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89" w:rsidRPr="00160B35" w:rsidRDefault="00C62186" w:rsidP="00971E89">
      <w:pPr>
        <w:jc w:val="left"/>
        <w:rPr>
          <w:rFonts w:asciiTheme="minorHAnsi" w:eastAsia="ＭＳ ゴシック" w:hAnsiTheme="minorHAnsi"/>
          <w:sz w:val="24"/>
          <w:szCs w:val="24"/>
          <w:u w:val="single"/>
        </w:rPr>
      </w:pPr>
      <w:r w:rsidRPr="00160B35">
        <w:rPr>
          <w:rFonts w:asciiTheme="minorHAnsi" w:eastAsia="ＭＳ ゴシック" w:hAnsiTheme="minorHAnsi" w:hint="eastAsia"/>
          <w:sz w:val="24"/>
          <w:szCs w:val="24"/>
          <w:u w:val="single"/>
        </w:rPr>
        <w:t>２</w:t>
      </w:r>
      <w:r w:rsidR="00971E89" w:rsidRPr="00160B35">
        <w:rPr>
          <w:rFonts w:asciiTheme="minorHAnsi" w:eastAsia="ＭＳ ゴシック" w:hAnsiTheme="minorHAnsi" w:hint="eastAsia"/>
          <w:sz w:val="24"/>
          <w:szCs w:val="24"/>
          <w:u w:val="single"/>
        </w:rPr>
        <w:t>．</w:t>
      </w:r>
      <w:r w:rsidR="00971E89" w:rsidRPr="00160B35">
        <w:rPr>
          <w:rFonts w:asciiTheme="minorHAnsi" w:eastAsia="ＭＳ ゴシック" w:hAnsiTheme="minorHAnsi"/>
          <w:sz w:val="24"/>
          <w:szCs w:val="24"/>
          <w:u w:val="single"/>
        </w:rPr>
        <w:t>2020</w:t>
      </w:r>
      <w:r w:rsidR="00971E89" w:rsidRPr="00160B35">
        <w:rPr>
          <w:rFonts w:asciiTheme="minorHAnsi" w:eastAsia="ＭＳ ゴシック" w:hAnsiTheme="minorHAnsi" w:hint="eastAsia"/>
          <w:sz w:val="24"/>
          <w:szCs w:val="24"/>
          <w:u w:val="single"/>
        </w:rPr>
        <w:t>年及び</w:t>
      </w:r>
      <w:r w:rsidR="00971E89" w:rsidRPr="00160B35">
        <w:rPr>
          <w:rFonts w:asciiTheme="minorHAnsi" w:eastAsia="ＭＳ ゴシック" w:hAnsiTheme="minorHAnsi"/>
          <w:sz w:val="24"/>
          <w:szCs w:val="24"/>
          <w:u w:val="single"/>
        </w:rPr>
        <w:t>2030</w:t>
      </w:r>
      <w:r w:rsidR="00971E89" w:rsidRPr="00160B35">
        <w:rPr>
          <w:rFonts w:asciiTheme="minorHAnsi" w:eastAsia="ＭＳ ゴシック" w:hAnsiTheme="minorHAnsi" w:hint="eastAsia"/>
          <w:sz w:val="24"/>
          <w:szCs w:val="24"/>
          <w:u w:val="single"/>
        </w:rPr>
        <w:t>年までの国内排出削減対策の複数の選択肢の原案</w:t>
      </w:r>
    </w:p>
    <w:p w:rsidR="00971E89" w:rsidRPr="00BC285F" w:rsidRDefault="00971E89" w:rsidP="00971E89">
      <w:pPr>
        <w:jc w:val="left"/>
        <w:rPr>
          <w:rFonts w:asciiTheme="minorHAnsi" w:eastAsia="ＭＳ ゴシック" w:hAnsiTheme="minorHAnsi"/>
          <w:sz w:val="24"/>
          <w:szCs w:val="24"/>
          <w:u w:val="single"/>
        </w:rPr>
      </w:pPr>
    </w:p>
    <w:p w:rsidR="00971E89" w:rsidRPr="00BC285F" w:rsidRDefault="00971E89" w:rsidP="00971E89">
      <w:pPr>
        <w:jc w:val="left"/>
        <w:rPr>
          <w:rFonts w:asciiTheme="minorHAnsi" w:eastAsia="ＭＳ ゴシック" w:hAnsiTheme="minorHAnsi"/>
          <w:sz w:val="24"/>
          <w:szCs w:val="24"/>
          <w:u w:val="single"/>
        </w:rPr>
      </w:pPr>
      <w:r w:rsidRPr="00BC285F">
        <w:rPr>
          <w:rFonts w:asciiTheme="minorHAnsi" w:eastAsia="ＭＳ ゴシック" w:hAnsiTheme="minorHAnsi"/>
          <w:sz w:val="24"/>
          <w:szCs w:val="24"/>
          <w:u w:val="single"/>
        </w:rPr>
        <w:t>（１）複数の選択肢の原案作成に向けたケース分けの考え方</w:t>
      </w:r>
    </w:p>
    <w:p w:rsidR="00971E89" w:rsidRPr="00BC285F" w:rsidRDefault="00971E89" w:rsidP="00971E89">
      <w:pPr>
        <w:jc w:val="left"/>
        <w:rPr>
          <w:rFonts w:asciiTheme="minorHAnsi" w:eastAsia="ＭＳ ゴシック" w:hAnsiTheme="minorHAnsi"/>
          <w:sz w:val="24"/>
          <w:szCs w:val="24"/>
          <w:u w:val="single"/>
        </w:rPr>
      </w:pPr>
    </w:p>
    <w:p w:rsidR="00971E89" w:rsidRPr="00BC285F" w:rsidRDefault="00971E89" w:rsidP="00971E89">
      <w:pPr>
        <w:jc w:val="left"/>
        <w:rPr>
          <w:rFonts w:asciiTheme="minorHAnsi" w:eastAsia="ＭＳ ゴシック" w:hAnsiTheme="minorHAnsi"/>
          <w:sz w:val="24"/>
          <w:szCs w:val="24"/>
        </w:rPr>
      </w:pPr>
      <w:r w:rsidRPr="00BC285F">
        <w:rPr>
          <w:rFonts w:asciiTheme="minorHAnsi" w:eastAsia="ＭＳ ゴシック" w:hAnsiTheme="minorHAnsi"/>
          <w:sz w:val="24"/>
          <w:szCs w:val="24"/>
        </w:rPr>
        <w:t>（対策・施策の強度によるケース分け）</w:t>
      </w:r>
    </w:p>
    <w:p w:rsidR="008673CA" w:rsidRDefault="008673CA" w:rsidP="008673CA">
      <w:pPr>
        <w:ind w:left="240" w:hangingChars="100" w:hanging="240"/>
        <w:jc w:val="left"/>
        <w:rPr>
          <w:rFonts w:ascii="ＭＳ 明朝" w:hAnsi="ＭＳ 明朝"/>
          <w:sz w:val="24"/>
          <w:szCs w:val="24"/>
        </w:rPr>
      </w:pPr>
    </w:p>
    <w:p w:rsidR="008673CA" w:rsidRDefault="008673CA" w:rsidP="008673CA">
      <w:pPr>
        <w:ind w:left="240" w:hangingChars="100" w:hanging="240"/>
        <w:jc w:val="left"/>
        <w:rPr>
          <w:rFonts w:asciiTheme="minorHAnsi" w:hAnsiTheme="minorHAnsi"/>
          <w:sz w:val="24"/>
          <w:szCs w:val="24"/>
        </w:rPr>
      </w:pPr>
      <w:r w:rsidRPr="002942C2">
        <w:rPr>
          <w:rFonts w:ascii="ＭＳ 明朝" w:hAnsi="ＭＳ 明朝" w:hint="eastAsia"/>
          <w:sz w:val="24"/>
          <w:szCs w:val="24"/>
        </w:rPr>
        <w:t>○　エネ</w:t>
      </w:r>
      <w:r w:rsidRPr="002942C2">
        <w:rPr>
          <w:rFonts w:asciiTheme="minorHAnsi" w:hAnsiTheme="minorHAnsi"/>
          <w:sz w:val="24"/>
          <w:szCs w:val="24"/>
        </w:rPr>
        <w:t>ルギー・環境会議の基本方針</w:t>
      </w:r>
      <w:r w:rsidR="00A019E1">
        <w:rPr>
          <w:rFonts w:asciiTheme="minorHAnsi" w:hAnsiTheme="minorHAnsi" w:hint="eastAsia"/>
          <w:sz w:val="24"/>
          <w:szCs w:val="24"/>
        </w:rPr>
        <w:t>から示された</w:t>
      </w:r>
      <w:r w:rsidRPr="002942C2">
        <w:rPr>
          <w:rFonts w:asciiTheme="minorHAnsi" w:hAnsiTheme="minorHAnsi"/>
          <w:sz w:val="24"/>
          <w:szCs w:val="24"/>
        </w:rPr>
        <w:t>地球温暖化対策の選択肢の提示に向けた基本方針においては、</w:t>
      </w:r>
      <w:r w:rsidR="00A019E1">
        <w:rPr>
          <w:rFonts w:asciiTheme="minorHAnsi" w:hAnsiTheme="minorHAnsi" w:hint="eastAsia"/>
          <w:sz w:val="24"/>
          <w:szCs w:val="24"/>
        </w:rPr>
        <w:t>「</w:t>
      </w:r>
      <w:r w:rsidRPr="002942C2">
        <w:rPr>
          <w:rFonts w:asciiTheme="minorHAnsi" w:hAnsiTheme="minorHAnsi"/>
          <w:sz w:val="24"/>
          <w:szCs w:val="24"/>
        </w:rPr>
        <w:t>原発への依存度低減のシナリオを具体化する中で検討される省エネ、再生可能エネルギー、化石燃料のクリーン化は、エネルギー起源</w:t>
      </w:r>
      <w:r w:rsidRPr="002942C2">
        <w:rPr>
          <w:rFonts w:asciiTheme="minorHAnsi" w:hAnsiTheme="minorHAnsi"/>
          <w:sz w:val="24"/>
          <w:szCs w:val="24"/>
        </w:rPr>
        <w:t>CO</w:t>
      </w:r>
      <w:r w:rsidRPr="003D1202">
        <w:rPr>
          <w:rFonts w:asciiTheme="minorHAnsi" w:hAnsiTheme="minorHAnsi"/>
          <w:sz w:val="24"/>
          <w:szCs w:val="24"/>
          <w:vertAlign w:val="subscript"/>
        </w:rPr>
        <w:t>2</w:t>
      </w:r>
      <w:r w:rsidRPr="002942C2">
        <w:rPr>
          <w:rFonts w:asciiTheme="minorHAnsi" w:hAnsiTheme="minorHAnsi"/>
          <w:sz w:val="24"/>
          <w:szCs w:val="24"/>
        </w:rPr>
        <w:t xml:space="preserve"> </w:t>
      </w:r>
      <w:r w:rsidRPr="002942C2">
        <w:rPr>
          <w:rFonts w:asciiTheme="minorHAnsi" w:hAnsiTheme="minorHAnsi"/>
          <w:sz w:val="24"/>
          <w:szCs w:val="24"/>
        </w:rPr>
        <w:t>の削減にも寄与するものであり、また、需要家が主体となった分散型エネルギーシステムへの転換も温暖化対策として有効である。エネルギーミックスの選択肢と表裏一体となる形で、地球温暖化対策に関する複数の選択肢を提示すること</w:t>
      </w:r>
      <w:r w:rsidR="00A019E1">
        <w:rPr>
          <w:rFonts w:asciiTheme="minorHAnsi" w:hAnsiTheme="minorHAnsi" w:hint="eastAsia"/>
          <w:sz w:val="24"/>
          <w:szCs w:val="24"/>
        </w:rPr>
        <w:t>」、「</w:t>
      </w:r>
      <w:r w:rsidRPr="002942C2">
        <w:rPr>
          <w:rFonts w:asciiTheme="minorHAnsi" w:hAnsiTheme="minorHAnsi"/>
          <w:sz w:val="24"/>
          <w:szCs w:val="24"/>
        </w:rPr>
        <w:t>選択肢の提示に当たっては、幅広く関係会議体の協力を要請し、従来の対策・施策の進捗状況や効果を踏まえて、国内対策の中期目標、必要な対策・施策、国民生活や経済への効果・影響なども合わせて提示すること</w:t>
      </w:r>
      <w:r w:rsidR="00A019E1">
        <w:rPr>
          <w:rFonts w:asciiTheme="minorHAnsi" w:hAnsiTheme="minorHAnsi" w:hint="eastAsia"/>
          <w:sz w:val="24"/>
          <w:szCs w:val="24"/>
        </w:rPr>
        <w:t>」</w:t>
      </w:r>
      <w:r w:rsidRPr="002942C2">
        <w:rPr>
          <w:rFonts w:asciiTheme="minorHAnsi" w:hAnsiTheme="minorHAnsi"/>
          <w:sz w:val="24"/>
          <w:szCs w:val="24"/>
        </w:rPr>
        <w:t>と</w:t>
      </w:r>
      <w:r w:rsidR="00A019E1">
        <w:rPr>
          <w:rFonts w:asciiTheme="minorHAnsi" w:hAnsiTheme="minorHAnsi" w:hint="eastAsia"/>
          <w:sz w:val="24"/>
          <w:szCs w:val="24"/>
        </w:rPr>
        <w:t>され</w:t>
      </w:r>
      <w:r w:rsidRPr="002942C2">
        <w:rPr>
          <w:rFonts w:asciiTheme="minorHAnsi" w:hAnsiTheme="minorHAnsi"/>
          <w:sz w:val="24"/>
          <w:szCs w:val="24"/>
        </w:rPr>
        <w:t>ている。</w:t>
      </w:r>
    </w:p>
    <w:p w:rsidR="008673CA" w:rsidRDefault="008673CA" w:rsidP="008673CA">
      <w:pPr>
        <w:ind w:left="240" w:hangingChars="100" w:hanging="240"/>
        <w:jc w:val="left"/>
        <w:rPr>
          <w:rFonts w:asciiTheme="minorHAnsi" w:hAnsiTheme="minorHAnsi"/>
          <w:sz w:val="24"/>
          <w:szCs w:val="24"/>
        </w:rPr>
      </w:pPr>
    </w:p>
    <w:p w:rsidR="008673CA" w:rsidRDefault="008673CA" w:rsidP="004A1DBF">
      <w:pPr>
        <w:ind w:left="240" w:hangingChars="100" w:hanging="240"/>
        <w:jc w:val="left"/>
        <w:rPr>
          <w:rFonts w:asciiTheme="minorHAnsi" w:hAnsiTheme="minorHAnsi"/>
          <w:sz w:val="24"/>
          <w:szCs w:val="24"/>
        </w:rPr>
      </w:pPr>
      <w:r>
        <w:rPr>
          <w:rFonts w:asciiTheme="minorHAnsi" w:hAnsiTheme="minorHAnsi" w:hint="eastAsia"/>
          <w:sz w:val="24"/>
          <w:szCs w:val="24"/>
        </w:rPr>
        <w:t>○　このため、小委員会の</w:t>
      </w:r>
      <w:r w:rsidR="00035A40">
        <w:rPr>
          <w:rFonts w:asciiTheme="minorHAnsi" w:hAnsiTheme="minorHAnsi" w:hint="eastAsia"/>
          <w:sz w:val="24"/>
          <w:szCs w:val="24"/>
        </w:rPr>
        <w:t>検討方針では、</w:t>
      </w:r>
      <w:r w:rsidR="00035A40" w:rsidRPr="00035A40">
        <w:rPr>
          <w:rFonts w:asciiTheme="minorHAnsi" w:hAnsiTheme="minorHAnsi" w:hint="eastAsia"/>
          <w:sz w:val="24"/>
          <w:szCs w:val="24"/>
        </w:rPr>
        <w:t>省エネ、</w:t>
      </w:r>
      <w:r w:rsidR="00035A40">
        <w:rPr>
          <w:rFonts w:asciiTheme="minorHAnsi" w:hAnsiTheme="minorHAnsi" w:hint="eastAsia"/>
          <w:sz w:val="24"/>
          <w:szCs w:val="24"/>
        </w:rPr>
        <w:t>再生可能エネルギー、化石燃料のクリーン化、</w:t>
      </w:r>
      <w:r w:rsidR="00035A40" w:rsidRPr="00035A40">
        <w:rPr>
          <w:rFonts w:asciiTheme="minorHAnsi" w:hAnsiTheme="minorHAnsi" w:hint="eastAsia"/>
          <w:sz w:val="24"/>
          <w:szCs w:val="24"/>
        </w:rPr>
        <w:t>分散型エネルギーシステムへの転換</w:t>
      </w:r>
      <w:r w:rsidR="00035A40">
        <w:rPr>
          <w:rFonts w:asciiTheme="minorHAnsi" w:hAnsiTheme="minorHAnsi" w:hint="eastAsia"/>
          <w:sz w:val="24"/>
          <w:szCs w:val="24"/>
        </w:rPr>
        <w:t>が</w:t>
      </w:r>
      <w:r w:rsidR="003D1202">
        <w:rPr>
          <w:rFonts w:asciiTheme="minorHAnsi" w:hAnsiTheme="minorHAnsi" w:hint="eastAsia"/>
          <w:sz w:val="24"/>
          <w:szCs w:val="24"/>
        </w:rPr>
        <w:t>どの程度</w:t>
      </w:r>
      <w:r w:rsidR="00035A40">
        <w:rPr>
          <w:rFonts w:asciiTheme="minorHAnsi" w:hAnsiTheme="minorHAnsi" w:hint="eastAsia"/>
          <w:sz w:val="24"/>
          <w:szCs w:val="24"/>
        </w:rPr>
        <w:t>可能か</w:t>
      </w:r>
      <w:r w:rsidR="00035A40" w:rsidRPr="00035A40">
        <w:rPr>
          <w:rFonts w:asciiTheme="minorHAnsi" w:hAnsiTheme="minorHAnsi" w:hint="eastAsia"/>
          <w:sz w:val="24"/>
          <w:szCs w:val="24"/>
        </w:rPr>
        <w:t>について、</w:t>
      </w:r>
      <w:r w:rsidR="00035A40">
        <w:rPr>
          <w:rFonts w:asciiTheme="minorHAnsi" w:hAnsiTheme="minorHAnsi" w:hint="eastAsia"/>
          <w:sz w:val="24"/>
          <w:szCs w:val="24"/>
        </w:rPr>
        <w:t>検討を行うこととした</w:t>
      </w:r>
      <w:r w:rsidR="00035A40" w:rsidRPr="00035A40">
        <w:rPr>
          <w:rFonts w:asciiTheme="minorHAnsi" w:hAnsiTheme="minorHAnsi" w:hint="eastAsia"/>
          <w:sz w:val="24"/>
          <w:szCs w:val="24"/>
        </w:rPr>
        <w:t>。</w:t>
      </w:r>
    </w:p>
    <w:p w:rsidR="00971E89" w:rsidRPr="008673CA" w:rsidRDefault="00971E89" w:rsidP="00971E89">
      <w:pPr>
        <w:jc w:val="left"/>
        <w:rPr>
          <w:rFonts w:asciiTheme="minorHAnsi" w:eastAsia="ＭＳ ゴシック" w:hAnsiTheme="minorHAnsi"/>
          <w:sz w:val="24"/>
          <w:szCs w:val="24"/>
          <w:bdr w:val="single" w:sz="4" w:space="0" w:color="auto"/>
        </w:rPr>
      </w:pPr>
    </w:p>
    <w:p w:rsidR="00971E89" w:rsidRPr="00160B35" w:rsidRDefault="00BC285F" w:rsidP="00753A17">
      <w:pPr>
        <w:ind w:left="240" w:hangingChars="100" w:hanging="240"/>
        <w:jc w:val="left"/>
        <w:rPr>
          <w:rFonts w:asciiTheme="minorHAnsi" w:hAnsiTheme="minorHAnsi"/>
          <w:sz w:val="24"/>
          <w:szCs w:val="24"/>
        </w:rPr>
      </w:pPr>
      <w:r>
        <w:rPr>
          <w:rFonts w:asciiTheme="minorHAnsi" w:eastAsiaTheme="minorEastAsia" w:hAnsiTheme="minorHAnsi" w:hint="eastAsia"/>
          <w:sz w:val="24"/>
          <w:szCs w:val="24"/>
        </w:rPr>
        <w:t>○</w:t>
      </w:r>
      <w:r w:rsidR="00971E89" w:rsidRPr="00BC285F">
        <w:rPr>
          <w:rFonts w:asciiTheme="minorHAnsi" w:hAnsiTheme="minorHAnsi"/>
          <w:sz w:val="24"/>
          <w:szCs w:val="24"/>
        </w:rPr>
        <w:t xml:space="preserve">　</w:t>
      </w:r>
      <w:r w:rsidR="00035A40">
        <w:rPr>
          <w:rFonts w:asciiTheme="minorHAnsi" w:hAnsiTheme="minorHAnsi" w:hint="eastAsia"/>
          <w:sz w:val="24"/>
          <w:szCs w:val="24"/>
        </w:rPr>
        <w:t>具体的には、</w:t>
      </w:r>
      <w:r w:rsidR="00AA295F">
        <w:rPr>
          <w:rFonts w:asciiTheme="minorHAnsi" w:hAnsiTheme="minorHAnsi" w:hint="eastAsia"/>
          <w:sz w:val="24"/>
          <w:szCs w:val="24"/>
        </w:rPr>
        <w:t>各</w:t>
      </w:r>
      <w:r w:rsidR="00AA295F">
        <w:rPr>
          <w:rFonts w:asciiTheme="minorHAnsi" w:hAnsiTheme="minorHAnsi" w:hint="eastAsia"/>
          <w:sz w:val="24"/>
          <w:szCs w:val="24"/>
        </w:rPr>
        <w:t>WG</w:t>
      </w:r>
      <w:r w:rsidR="00AA295F">
        <w:rPr>
          <w:rFonts w:asciiTheme="minorHAnsi" w:hAnsiTheme="minorHAnsi" w:hint="eastAsia"/>
          <w:sz w:val="24"/>
          <w:szCs w:val="24"/>
        </w:rPr>
        <w:t>において、</w:t>
      </w:r>
      <w:r w:rsidR="00FD1B2C">
        <w:rPr>
          <w:rFonts w:asciiTheme="minorHAnsi" w:hAnsiTheme="minorHAnsi" w:hint="eastAsia"/>
          <w:sz w:val="24"/>
          <w:szCs w:val="24"/>
        </w:rPr>
        <w:t>対策・施策の強度の</w:t>
      </w:r>
      <w:r w:rsidR="00992783">
        <w:rPr>
          <w:rFonts w:asciiTheme="minorHAnsi" w:hAnsiTheme="minorHAnsi" w:hint="eastAsia"/>
          <w:sz w:val="24"/>
          <w:szCs w:val="24"/>
        </w:rPr>
        <w:t>違い</w:t>
      </w:r>
      <w:r w:rsidR="00FD1B2C">
        <w:rPr>
          <w:rFonts w:asciiTheme="minorHAnsi" w:hAnsiTheme="minorHAnsi" w:hint="eastAsia"/>
          <w:sz w:val="24"/>
          <w:szCs w:val="24"/>
        </w:rPr>
        <w:t>によって</w:t>
      </w:r>
      <w:r w:rsidR="00E378F6">
        <w:rPr>
          <w:rFonts w:asciiTheme="minorHAnsi" w:hAnsiTheme="minorHAnsi" w:hint="eastAsia"/>
          <w:sz w:val="24"/>
          <w:szCs w:val="24"/>
        </w:rPr>
        <w:t>ケース分けを行った</w:t>
      </w:r>
      <w:r w:rsidR="00753A17">
        <w:rPr>
          <w:rFonts w:asciiTheme="minorHAnsi" w:hAnsiTheme="minorHAnsi" w:hint="eastAsia"/>
          <w:sz w:val="24"/>
          <w:szCs w:val="24"/>
        </w:rPr>
        <w:t>。</w:t>
      </w:r>
      <w:r w:rsidR="00971E89" w:rsidRPr="00BC285F">
        <w:rPr>
          <w:rFonts w:asciiTheme="minorHAnsi" w:hAnsiTheme="minorHAnsi"/>
          <w:sz w:val="24"/>
          <w:szCs w:val="24"/>
        </w:rPr>
        <w:t>自動車</w:t>
      </w:r>
      <w:r w:rsidR="00252092">
        <w:rPr>
          <w:rFonts w:asciiTheme="minorHAnsi" w:hAnsiTheme="minorHAnsi" w:hint="eastAsia"/>
          <w:sz w:val="24"/>
          <w:szCs w:val="24"/>
        </w:rPr>
        <w:t>WG</w:t>
      </w:r>
      <w:r w:rsidR="00971E89" w:rsidRPr="00BC285F">
        <w:rPr>
          <w:rFonts w:asciiTheme="minorHAnsi" w:hAnsiTheme="minorHAnsi"/>
          <w:sz w:val="24"/>
          <w:szCs w:val="24"/>
        </w:rPr>
        <w:t>、エネルギー供給</w:t>
      </w:r>
      <w:r w:rsidR="00252092">
        <w:rPr>
          <w:rFonts w:asciiTheme="minorHAnsi" w:hAnsiTheme="minorHAnsi" w:hint="eastAsia"/>
          <w:sz w:val="24"/>
          <w:szCs w:val="24"/>
        </w:rPr>
        <w:t>WG</w:t>
      </w:r>
      <w:r w:rsidR="00971E89" w:rsidRPr="00BC285F">
        <w:rPr>
          <w:rFonts w:asciiTheme="minorHAnsi" w:hAnsiTheme="minorHAnsi"/>
          <w:sz w:val="24"/>
          <w:szCs w:val="24"/>
        </w:rPr>
        <w:t>、住宅・建築物</w:t>
      </w:r>
      <w:r w:rsidR="00252092">
        <w:rPr>
          <w:rFonts w:asciiTheme="minorHAnsi" w:hAnsiTheme="minorHAnsi" w:hint="eastAsia"/>
          <w:sz w:val="24"/>
          <w:szCs w:val="24"/>
        </w:rPr>
        <w:t>WG</w:t>
      </w:r>
      <w:r w:rsidR="00971E89" w:rsidRPr="00BC285F">
        <w:rPr>
          <w:rFonts w:asciiTheme="minorHAnsi" w:hAnsiTheme="minorHAnsi"/>
          <w:sz w:val="24"/>
          <w:szCs w:val="24"/>
        </w:rPr>
        <w:t>、地域づくり</w:t>
      </w:r>
      <w:r w:rsidR="00252092">
        <w:rPr>
          <w:rFonts w:asciiTheme="minorHAnsi" w:hAnsiTheme="minorHAnsi" w:hint="eastAsia"/>
          <w:sz w:val="24"/>
          <w:szCs w:val="24"/>
        </w:rPr>
        <w:t>WG</w:t>
      </w:r>
      <w:r w:rsidR="00971E89" w:rsidRPr="00BC285F">
        <w:rPr>
          <w:rFonts w:asciiTheme="minorHAnsi" w:hAnsiTheme="minorHAnsi"/>
          <w:sz w:val="24"/>
          <w:szCs w:val="24"/>
        </w:rPr>
        <w:t>、低炭素ビジネス</w:t>
      </w:r>
      <w:r w:rsidR="00252092">
        <w:rPr>
          <w:rFonts w:asciiTheme="minorHAnsi" w:hAnsiTheme="minorHAnsi" w:hint="eastAsia"/>
          <w:sz w:val="24"/>
          <w:szCs w:val="24"/>
        </w:rPr>
        <w:t>WG</w:t>
      </w:r>
      <w:r w:rsidR="00971E89" w:rsidRPr="00BC285F">
        <w:rPr>
          <w:rFonts w:asciiTheme="minorHAnsi" w:hAnsiTheme="minorHAnsi"/>
          <w:sz w:val="24"/>
          <w:szCs w:val="24"/>
        </w:rPr>
        <w:t>にお</w:t>
      </w:r>
      <w:r w:rsidR="00753A17">
        <w:rPr>
          <w:rFonts w:asciiTheme="minorHAnsi" w:hAnsiTheme="minorHAnsi" w:hint="eastAsia"/>
          <w:sz w:val="24"/>
          <w:szCs w:val="24"/>
        </w:rPr>
        <w:t>いて</w:t>
      </w:r>
      <w:r w:rsidR="00971E89" w:rsidRPr="00BC285F">
        <w:rPr>
          <w:rFonts w:asciiTheme="minorHAnsi" w:hAnsiTheme="minorHAnsi"/>
          <w:sz w:val="24"/>
          <w:szCs w:val="24"/>
        </w:rPr>
        <w:t>、</w:t>
      </w:r>
      <w:r w:rsidR="00284C2B">
        <w:rPr>
          <w:rFonts w:asciiTheme="minorHAnsi" w:hAnsiTheme="minorHAnsi" w:hint="eastAsia"/>
          <w:sz w:val="24"/>
          <w:szCs w:val="24"/>
        </w:rPr>
        <w:t>省エネ、再生可能エネルギー、化石燃料のクリーン化、分散型エネルギーシステムへの転換に</w:t>
      </w:r>
      <w:r w:rsidR="00753A17">
        <w:rPr>
          <w:rFonts w:asciiTheme="minorHAnsi" w:hAnsiTheme="minorHAnsi" w:hint="eastAsia"/>
          <w:sz w:val="24"/>
          <w:szCs w:val="24"/>
        </w:rPr>
        <w:t>関する</w:t>
      </w:r>
      <w:r w:rsidR="00971E89" w:rsidRPr="00BC285F">
        <w:rPr>
          <w:rFonts w:asciiTheme="minorHAnsi" w:hAnsiTheme="minorHAnsi"/>
          <w:sz w:val="24"/>
          <w:szCs w:val="24"/>
        </w:rPr>
        <w:t>対策・施策</w:t>
      </w:r>
      <w:r w:rsidR="00753A17">
        <w:rPr>
          <w:rFonts w:asciiTheme="minorHAnsi" w:hAnsiTheme="minorHAnsi" w:hint="eastAsia"/>
          <w:sz w:val="24"/>
          <w:szCs w:val="24"/>
        </w:rPr>
        <w:t>を検討し、</w:t>
      </w:r>
      <w:r w:rsidR="00284C2B">
        <w:rPr>
          <w:rFonts w:asciiTheme="minorHAnsi" w:hAnsiTheme="minorHAnsi" w:hint="eastAsia"/>
          <w:sz w:val="24"/>
          <w:szCs w:val="24"/>
        </w:rPr>
        <w:t>また、生活者の行動変容を促すための対策・施策については、コミュニケーション・マーケティング</w:t>
      </w:r>
      <w:proofErr w:type="spellStart"/>
      <w:r w:rsidR="00284C2B">
        <w:rPr>
          <w:rFonts w:asciiTheme="minorHAnsi" w:hAnsiTheme="minorHAnsi" w:hint="eastAsia"/>
          <w:sz w:val="24"/>
          <w:szCs w:val="24"/>
        </w:rPr>
        <w:t>WG</w:t>
      </w:r>
      <w:proofErr w:type="spellEnd"/>
      <w:r w:rsidR="00284C2B">
        <w:rPr>
          <w:rFonts w:asciiTheme="minorHAnsi" w:hAnsiTheme="minorHAnsi" w:hint="eastAsia"/>
          <w:sz w:val="24"/>
          <w:szCs w:val="24"/>
        </w:rPr>
        <w:t>で検討を行った。</w:t>
      </w:r>
    </w:p>
    <w:p w:rsidR="00971E89" w:rsidRPr="00BC285F" w:rsidRDefault="00971E89" w:rsidP="00971E89">
      <w:pPr>
        <w:pStyle w:val="a5"/>
        <w:ind w:leftChars="0" w:left="600" w:firstLineChars="100" w:firstLine="240"/>
        <w:jc w:val="left"/>
        <w:rPr>
          <w:rFonts w:asciiTheme="minorHAnsi" w:hAnsiTheme="minorHAnsi"/>
          <w:sz w:val="24"/>
          <w:szCs w:val="24"/>
        </w:rPr>
      </w:pPr>
    </w:p>
    <w:p w:rsidR="00971E89" w:rsidRPr="00623875" w:rsidRDefault="004D034B" w:rsidP="00623875">
      <w:pPr>
        <w:pStyle w:val="a5"/>
        <w:ind w:leftChars="0" w:left="0" w:firstLine="210"/>
        <w:jc w:val="center"/>
        <w:rPr>
          <w:rFonts w:asciiTheme="minorHAnsi" w:hAnsiTheme="minorHAnsi"/>
          <w:szCs w:val="21"/>
        </w:rPr>
      </w:pPr>
      <w:r w:rsidRPr="00684845">
        <w:rPr>
          <w:rFonts w:asciiTheme="minorHAnsi" w:hAnsiTheme="minorHAnsi" w:hint="eastAsia"/>
          <w:b/>
          <w:szCs w:val="21"/>
        </w:rPr>
        <w:t>図表３－１０　各</w:t>
      </w:r>
      <w:r w:rsidRPr="00684845">
        <w:rPr>
          <w:rFonts w:asciiTheme="minorHAnsi" w:hAnsiTheme="minorHAnsi"/>
          <w:b/>
          <w:szCs w:val="21"/>
        </w:rPr>
        <w:t>WG</w:t>
      </w:r>
      <w:r w:rsidRPr="00684845">
        <w:rPr>
          <w:rFonts w:asciiTheme="minorHAnsi" w:hAnsiTheme="minorHAnsi" w:hint="eastAsia"/>
          <w:b/>
          <w:szCs w:val="21"/>
        </w:rPr>
        <w:t>の検討に当たってのケース設定の基本的考え方</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5475"/>
      </w:tblGrid>
      <w:tr w:rsidR="00971E89" w:rsidRPr="00BC285F" w:rsidTr="00623875">
        <w:trPr>
          <w:jc w:val="center"/>
        </w:trPr>
        <w:tc>
          <w:tcPr>
            <w:tcW w:w="2693" w:type="dxa"/>
          </w:tcPr>
          <w:p w:rsidR="00971E89" w:rsidRPr="00BC285F" w:rsidRDefault="00971E89" w:rsidP="00F61469">
            <w:pPr>
              <w:jc w:val="left"/>
              <w:rPr>
                <w:rFonts w:asciiTheme="minorHAnsi" w:hAnsiTheme="minorHAnsi"/>
                <w:sz w:val="24"/>
                <w:szCs w:val="24"/>
              </w:rPr>
            </w:pPr>
          </w:p>
        </w:tc>
        <w:tc>
          <w:tcPr>
            <w:tcW w:w="5475" w:type="dxa"/>
          </w:tcPr>
          <w:p w:rsidR="00971E89" w:rsidRPr="00BC285F" w:rsidRDefault="00971E89" w:rsidP="00F61469">
            <w:pPr>
              <w:jc w:val="center"/>
              <w:rPr>
                <w:rFonts w:asciiTheme="minorHAnsi" w:hAnsiTheme="minorHAnsi"/>
                <w:sz w:val="24"/>
                <w:szCs w:val="24"/>
              </w:rPr>
            </w:pPr>
            <w:r w:rsidRPr="00BC285F">
              <w:rPr>
                <w:rFonts w:asciiTheme="minorHAnsi" w:hAnsiTheme="minorHAnsi"/>
                <w:sz w:val="24"/>
                <w:szCs w:val="24"/>
              </w:rPr>
              <w:t>ケース設定の基本的考え方</w:t>
            </w:r>
          </w:p>
        </w:tc>
      </w:tr>
      <w:tr w:rsidR="00971E89" w:rsidRPr="00BC285F" w:rsidTr="00623875">
        <w:trPr>
          <w:jc w:val="center"/>
        </w:trPr>
        <w:tc>
          <w:tcPr>
            <w:tcW w:w="2693" w:type="dxa"/>
          </w:tcPr>
          <w:p w:rsidR="00971E89" w:rsidRDefault="00971E89" w:rsidP="00F61469">
            <w:pPr>
              <w:jc w:val="left"/>
              <w:rPr>
                <w:rFonts w:asciiTheme="minorHAnsi" w:hAnsiTheme="minorHAnsi"/>
                <w:sz w:val="24"/>
                <w:szCs w:val="24"/>
              </w:rPr>
            </w:pPr>
            <w:r w:rsidRPr="00BC285F">
              <w:rPr>
                <w:rFonts w:asciiTheme="minorHAnsi" w:hAnsiTheme="minorHAnsi"/>
                <w:sz w:val="24"/>
                <w:szCs w:val="24"/>
              </w:rPr>
              <w:t>対策・施策高位ケース</w:t>
            </w:r>
          </w:p>
          <w:p w:rsidR="00992783" w:rsidRPr="004F275A" w:rsidRDefault="00992783" w:rsidP="00F61469">
            <w:pPr>
              <w:jc w:val="left"/>
              <w:rPr>
                <w:rFonts w:asciiTheme="minorHAnsi" w:hAnsiTheme="minorHAnsi"/>
                <w:sz w:val="22"/>
              </w:rPr>
            </w:pPr>
            <w:r w:rsidRPr="004F275A">
              <w:rPr>
                <w:rFonts w:asciiTheme="minorHAnsi" w:hAnsiTheme="minorHAnsi" w:hint="eastAsia"/>
                <w:sz w:val="22"/>
              </w:rPr>
              <w:t>（</w:t>
            </w:r>
            <w:r w:rsidR="004F275A" w:rsidRPr="004F275A">
              <w:rPr>
                <w:rFonts w:asciiTheme="minorHAnsi" w:hAnsiTheme="minorHAnsi" w:hint="eastAsia"/>
                <w:sz w:val="22"/>
              </w:rPr>
              <w:t>施策</w:t>
            </w:r>
            <w:r w:rsidRPr="004F275A">
              <w:rPr>
                <w:rFonts w:asciiTheme="minorHAnsi" w:hAnsiTheme="minorHAnsi" w:hint="eastAsia"/>
                <w:sz w:val="22"/>
              </w:rPr>
              <w:t>大胆促進ケース）</w:t>
            </w:r>
          </w:p>
        </w:tc>
        <w:tc>
          <w:tcPr>
            <w:tcW w:w="5475" w:type="dxa"/>
          </w:tcPr>
          <w:p w:rsidR="00971E89" w:rsidRPr="00BC285F" w:rsidRDefault="00971E89" w:rsidP="00F61469">
            <w:pPr>
              <w:jc w:val="left"/>
              <w:rPr>
                <w:rFonts w:asciiTheme="minorHAnsi" w:hAnsiTheme="minorHAnsi"/>
                <w:sz w:val="24"/>
                <w:szCs w:val="24"/>
              </w:rPr>
            </w:pPr>
            <w:r w:rsidRPr="00BC285F">
              <w:rPr>
                <w:rFonts w:asciiTheme="minorHAnsi" w:hAnsiTheme="minorHAnsi"/>
                <w:sz w:val="24"/>
                <w:szCs w:val="24"/>
              </w:rPr>
              <w:t>将来の低炭素社会の構築、資源・エネルギーの高騰等を見据え、初期投資が大きくとも社会的効用を勘案すれば導入すべき低炭素技術・製品等について、導入可能な最大限の対策を見込み、それを後押しする大胆な施策を想定したケース</w:t>
            </w:r>
          </w:p>
        </w:tc>
      </w:tr>
      <w:tr w:rsidR="00971E89" w:rsidRPr="00BC285F" w:rsidTr="00623875">
        <w:trPr>
          <w:jc w:val="center"/>
        </w:trPr>
        <w:tc>
          <w:tcPr>
            <w:tcW w:w="2693" w:type="dxa"/>
          </w:tcPr>
          <w:p w:rsidR="00971E89" w:rsidRDefault="00971E89" w:rsidP="00F61469">
            <w:pPr>
              <w:jc w:val="left"/>
              <w:rPr>
                <w:rFonts w:asciiTheme="minorHAnsi" w:hAnsiTheme="minorHAnsi"/>
                <w:sz w:val="24"/>
                <w:szCs w:val="24"/>
              </w:rPr>
            </w:pPr>
            <w:r w:rsidRPr="00BC285F">
              <w:rPr>
                <w:rFonts w:asciiTheme="minorHAnsi" w:hAnsiTheme="minorHAnsi"/>
                <w:sz w:val="24"/>
                <w:szCs w:val="24"/>
              </w:rPr>
              <w:t>対策・施策中位ケース</w:t>
            </w:r>
          </w:p>
          <w:p w:rsidR="00992783" w:rsidRPr="004F275A" w:rsidRDefault="00992783" w:rsidP="00F61469">
            <w:pPr>
              <w:jc w:val="left"/>
              <w:rPr>
                <w:rFonts w:asciiTheme="minorHAnsi" w:hAnsiTheme="minorHAnsi"/>
                <w:sz w:val="22"/>
              </w:rPr>
            </w:pPr>
            <w:r w:rsidRPr="004F275A">
              <w:rPr>
                <w:rFonts w:asciiTheme="minorHAnsi" w:hAnsiTheme="minorHAnsi" w:hint="eastAsia"/>
                <w:sz w:val="22"/>
              </w:rPr>
              <w:t>（</w:t>
            </w:r>
            <w:r w:rsidR="004F275A" w:rsidRPr="004F275A">
              <w:rPr>
                <w:rFonts w:asciiTheme="minorHAnsi" w:hAnsiTheme="minorHAnsi" w:hint="eastAsia"/>
                <w:sz w:val="22"/>
              </w:rPr>
              <w:t>施策</w:t>
            </w:r>
            <w:r w:rsidRPr="004F275A">
              <w:rPr>
                <w:rFonts w:asciiTheme="minorHAnsi" w:hAnsiTheme="minorHAnsi" w:hint="eastAsia"/>
                <w:sz w:val="22"/>
              </w:rPr>
              <w:t>促進ケース）</w:t>
            </w:r>
          </w:p>
        </w:tc>
        <w:tc>
          <w:tcPr>
            <w:tcW w:w="5475" w:type="dxa"/>
          </w:tcPr>
          <w:p w:rsidR="00971E89" w:rsidRPr="00BC285F" w:rsidRDefault="00971E89" w:rsidP="00F61469">
            <w:pPr>
              <w:jc w:val="left"/>
              <w:rPr>
                <w:rFonts w:asciiTheme="minorHAnsi" w:hAnsiTheme="minorHAnsi"/>
                <w:sz w:val="24"/>
                <w:szCs w:val="24"/>
              </w:rPr>
            </w:pPr>
            <w:r w:rsidRPr="00BC285F">
              <w:rPr>
                <w:rFonts w:asciiTheme="minorHAnsi" w:hAnsiTheme="minorHAnsi"/>
                <w:sz w:val="24"/>
                <w:szCs w:val="24"/>
              </w:rPr>
              <w:t>将来の低炭素社会の構築等を見据え、合理的な誘導策や義務づけ等を行うことにより重要な低炭素技術・製品等の導入を促進することを想定したケース</w:t>
            </w:r>
          </w:p>
        </w:tc>
      </w:tr>
      <w:tr w:rsidR="00971E89" w:rsidRPr="00BC285F" w:rsidTr="00623875">
        <w:trPr>
          <w:jc w:val="center"/>
        </w:trPr>
        <w:tc>
          <w:tcPr>
            <w:tcW w:w="2693" w:type="dxa"/>
          </w:tcPr>
          <w:p w:rsidR="00971E89" w:rsidRDefault="00971E89" w:rsidP="00F61469">
            <w:pPr>
              <w:jc w:val="left"/>
              <w:rPr>
                <w:rFonts w:asciiTheme="minorHAnsi" w:hAnsiTheme="minorHAnsi"/>
                <w:sz w:val="24"/>
                <w:szCs w:val="24"/>
              </w:rPr>
            </w:pPr>
            <w:r w:rsidRPr="00BC285F">
              <w:rPr>
                <w:rFonts w:asciiTheme="minorHAnsi" w:hAnsiTheme="minorHAnsi"/>
                <w:sz w:val="24"/>
                <w:szCs w:val="24"/>
              </w:rPr>
              <w:t>対策・施策低位ケース</w:t>
            </w:r>
          </w:p>
          <w:p w:rsidR="00992783" w:rsidRPr="004F275A" w:rsidRDefault="00992783" w:rsidP="00F61469">
            <w:pPr>
              <w:jc w:val="left"/>
              <w:rPr>
                <w:rFonts w:asciiTheme="minorHAnsi" w:hAnsiTheme="minorHAnsi"/>
                <w:sz w:val="22"/>
              </w:rPr>
            </w:pPr>
            <w:r w:rsidRPr="004F275A">
              <w:rPr>
                <w:rFonts w:asciiTheme="minorHAnsi" w:hAnsiTheme="minorHAnsi" w:hint="eastAsia"/>
                <w:sz w:val="22"/>
              </w:rPr>
              <w:t>（</w:t>
            </w:r>
            <w:r w:rsidR="004F275A" w:rsidRPr="004F275A">
              <w:rPr>
                <w:rFonts w:asciiTheme="minorHAnsi" w:hAnsiTheme="minorHAnsi" w:hint="eastAsia"/>
                <w:sz w:val="22"/>
              </w:rPr>
              <w:t>施策</w:t>
            </w:r>
            <w:r w:rsidRPr="004F275A">
              <w:rPr>
                <w:rFonts w:asciiTheme="minorHAnsi" w:hAnsiTheme="minorHAnsi" w:hint="eastAsia"/>
                <w:sz w:val="22"/>
              </w:rPr>
              <w:t>継続ケース）</w:t>
            </w:r>
          </w:p>
        </w:tc>
        <w:tc>
          <w:tcPr>
            <w:tcW w:w="5475" w:type="dxa"/>
          </w:tcPr>
          <w:p w:rsidR="00971E89" w:rsidRPr="00BC285F" w:rsidRDefault="00971E89" w:rsidP="00F61469">
            <w:pPr>
              <w:jc w:val="left"/>
              <w:rPr>
                <w:rFonts w:asciiTheme="minorHAnsi" w:hAnsiTheme="minorHAnsi"/>
                <w:sz w:val="24"/>
                <w:szCs w:val="24"/>
              </w:rPr>
            </w:pPr>
            <w:r w:rsidRPr="00BC285F">
              <w:rPr>
                <w:rFonts w:asciiTheme="minorHAnsi" w:hAnsiTheme="minorHAnsi"/>
                <w:sz w:val="24"/>
                <w:szCs w:val="24"/>
              </w:rPr>
              <w:t>現行で既に取り組まれ、あるいは、想定されている対策・施策を継続することを想定したケース</w:t>
            </w:r>
          </w:p>
        </w:tc>
      </w:tr>
    </w:tbl>
    <w:p w:rsidR="00971E89" w:rsidRPr="00BC285F" w:rsidRDefault="00971E89" w:rsidP="00971E89">
      <w:pPr>
        <w:jc w:val="left"/>
        <w:rPr>
          <w:rFonts w:asciiTheme="minorHAnsi" w:eastAsia="ＭＳ ゴシック" w:hAnsiTheme="minorHAnsi"/>
          <w:sz w:val="24"/>
          <w:szCs w:val="24"/>
        </w:rPr>
      </w:pPr>
    </w:p>
    <w:p w:rsidR="00753A17" w:rsidRDefault="00753A17" w:rsidP="00160B35">
      <w:pPr>
        <w:ind w:left="240" w:hangingChars="100" w:hanging="240"/>
        <w:jc w:val="left"/>
        <w:rPr>
          <w:rFonts w:asciiTheme="minorHAnsi" w:hAnsiTheme="minorHAnsi"/>
          <w:sz w:val="24"/>
          <w:szCs w:val="24"/>
        </w:rPr>
      </w:pPr>
      <w:r>
        <w:rPr>
          <w:rFonts w:asciiTheme="minorHAnsi" w:hAnsiTheme="minorHAnsi" w:hint="eastAsia"/>
          <w:sz w:val="24"/>
          <w:szCs w:val="24"/>
        </w:rPr>
        <w:t xml:space="preserve">○　</w:t>
      </w:r>
      <w:r w:rsidR="00F93AD9" w:rsidRPr="00F93AD9">
        <w:rPr>
          <w:rFonts w:asciiTheme="minorHAnsi" w:hAnsiTheme="minorHAnsi" w:hint="eastAsia"/>
          <w:sz w:val="24"/>
          <w:szCs w:val="24"/>
        </w:rPr>
        <w:t>なお、地球温暖化対策の国民的な議論を踏まえ、対策・施策の組み合わせも含め</w:t>
      </w:r>
      <w:r w:rsidR="00F93AD9" w:rsidRPr="00F93AD9">
        <w:rPr>
          <w:rFonts w:asciiTheme="minorHAnsi" w:hAnsiTheme="minorHAnsi" w:hint="eastAsia"/>
          <w:sz w:val="24"/>
          <w:szCs w:val="24"/>
        </w:rPr>
        <w:lastRenderedPageBreak/>
        <w:t>て、国民や経済に与える影響・効果等を考慮し、更に対策・施策の精査を行い、</w:t>
      </w:r>
      <w:r w:rsidR="00F93AD9" w:rsidRPr="00F93AD9">
        <w:rPr>
          <w:rFonts w:asciiTheme="minorHAnsi" w:hAnsiTheme="minorHAnsi" w:hint="eastAsia"/>
          <w:sz w:val="24"/>
          <w:szCs w:val="24"/>
        </w:rPr>
        <w:t>2013</w:t>
      </w:r>
      <w:r w:rsidR="00F93AD9" w:rsidRPr="00F93AD9">
        <w:rPr>
          <w:rFonts w:asciiTheme="minorHAnsi" w:hAnsiTheme="minorHAnsi" w:hint="eastAsia"/>
          <w:sz w:val="24"/>
          <w:szCs w:val="24"/>
        </w:rPr>
        <w:t>年以降の地球温暖化対策・施策に関する計画を策定する必要がある</w:t>
      </w:r>
      <w:r w:rsidR="00F93AD9">
        <w:rPr>
          <w:rFonts w:asciiTheme="minorHAnsi" w:hAnsiTheme="minorHAnsi" w:hint="eastAsia"/>
          <w:sz w:val="24"/>
          <w:szCs w:val="24"/>
        </w:rPr>
        <w:t>。</w:t>
      </w:r>
    </w:p>
    <w:p w:rsidR="00753A17" w:rsidRDefault="00753A17" w:rsidP="00971E89">
      <w:pPr>
        <w:jc w:val="left"/>
        <w:rPr>
          <w:rFonts w:asciiTheme="minorHAnsi" w:hAnsiTheme="minorHAnsi"/>
          <w:sz w:val="24"/>
          <w:szCs w:val="24"/>
        </w:rPr>
      </w:pPr>
    </w:p>
    <w:p w:rsidR="00971E89" w:rsidRDefault="00971E89" w:rsidP="00971E89">
      <w:pPr>
        <w:jc w:val="left"/>
        <w:rPr>
          <w:rFonts w:asciiTheme="minorHAnsi" w:eastAsia="ＭＳ ゴシック" w:hAnsiTheme="minorHAnsi"/>
          <w:sz w:val="24"/>
          <w:szCs w:val="24"/>
        </w:rPr>
      </w:pPr>
      <w:r w:rsidRPr="00BC285F">
        <w:rPr>
          <w:rFonts w:asciiTheme="minorHAnsi" w:eastAsia="ＭＳ ゴシック" w:hAnsiTheme="minorHAnsi"/>
          <w:sz w:val="24"/>
          <w:szCs w:val="24"/>
        </w:rPr>
        <w:t>（</w:t>
      </w:r>
      <w:r w:rsidR="00753A17">
        <w:rPr>
          <w:rFonts w:asciiTheme="minorHAnsi" w:eastAsia="ＭＳ ゴシック" w:hAnsiTheme="minorHAnsi" w:hint="eastAsia"/>
          <w:sz w:val="24"/>
          <w:szCs w:val="24"/>
        </w:rPr>
        <w:t>原子力発電の割合</w:t>
      </w:r>
      <w:r w:rsidRPr="00BC285F">
        <w:rPr>
          <w:rFonts w:asciiTheme="minorHAnsi" w:eastAsia="ＭＳ ゴシック" w:hAnsiTheme="minorHAnsi"/>
          <w:sz w:val="24"/>
          <w:szCs w:val="24"/>
        </w:rPr>
        <w:t>の想定）</w:t>
      </w:r>
    </w:p>
    <w:p w:rsidR="000155EF" w:rsidRPr="00BC285F" w:rsidRDefault="000155EF" w:rsidP="00971E89">
      <w:pPr>
        <w:jc w:val="left"/>
        <w:rPr>
          <w:rFonts w:asciiTheme="minorHAnsi" w:eastAsia="ＭＳ ゴシック" w:hAnsiTheme="minorHAnsi"/>
          <w:sz w:val="24"/>
          <w:szCs w:val="24"/>
        </w:rPr>
      </w:pPr>
    </w:p>
    <w:p w:rsidR="00971E89" w:rsidRPr="00DD5681" w:rsidRDefault="00BC285F" w:rsidP="00971E89">
      <w:pPr>
        <w:ind w:left="240" w:hangingChars="100" w:hanging="240"/>
        <w:jc w:val="left"/>
        <w:rPr>
          <w:rFonts w:asciiTheme="minorHAnsi" w:eastAsiaTheme="minorEastAsia" w:hAnsiTheme="minorHAnsi"/>
          <w:sz w:val="24"/>
          <w:szCs w:val="24"/>
        </w:rPr>
      </w:pPr>
      <w:r>
        <w:rPr>
          <w:rFonts w:asciiTheme="minorHAnsi" w:eastAsiaTheme="minorEastAsia" w:hAnsiTheme="minorHAnsi" w:hint="eastAsia"/>
          <w:sz w:val="24"/>
          <w:szCs w:val="24"/>
        </w:rPr>
        <w:t>○</w:t>
      </w:r>
      <w:r w:rsidR="00971E89" w:rsidRPr="00BC285F">
        <w:rPr>
          <w:rFonts w:asciiTheme="minorHAnsi" w:eastAsiaTheme="minorEastAsia" w:hAnsiTheme="minorHAnsi"/>
          <w:sz w:val="24"/>
          <w:szCs w:val="24"/>
        </w:rPr>
        <w:t xml:space="preserve">　エネルギー・環境会議の基本方針</w:t>
      </w:r>
      <w:r w:rsidR="009A32F4">
        <w:rPr>
          <w:rFonts w:asciiTheme="minorHAnsi" w:eastAsiaTheme="minorEastAsia" w:hAnsiTheme="minorHAnsi" w:hint="eastAsia"/>
          <w:sz w:val="24"/>
          <w:szCs w:val="24"/>
        </w:rPr>
        <w:t>では、原発への依存度低減を具体化するとともに望ましいエネルギーミックスをどのように実現するかについて複数のシナリオを提示することとして</w:t>
      </w:r>
      <w:r w:rsidR="0003416C">
        <w:rPr>
          <w:rFonts w:asciiTheme="minorHAnsi" w:eastAsiaTheme="minorEastAsia" w:hAnsiTheme="minorHAnsi" w:hint="eastAsia"/>
          <w:sz w:val="24"/>
          <w:szCs w:val="24"/>
        </w:rPr>
        <w:t>いる。</w:t>
      </w:r>
      <w:r w:rsidR="009A32F4">
        <w:rPr>
          <w:rFonts w:asciiTheme="minorHAnsi" w:eastAsiaTheme="minorEastAsia" w:hAnsiTheme="minorHAnsi" w:hint="eastAsia"/>
          <w:sz w:val="24"/>
          <w:szCs w:val="24"/>
        </w:rPr>
        <w:t>これ</w:t>
      </w:r>
      <w:r w:rsidR="00971E89" w:rsidRPr="00BC285F">
        <w:rPr>
          <w:rFonts w:asciiTheme="minorHAnsi" w:eastAsiaTheme="minorEastAsia" w:hAnsiTheme="minorHAnsi"/>
          <w:sz w:val="24"/>
          <w:szCs w:val="24"/>
        </w:rPr>
        <w:t>に基づき、総合資源エネルギー調査会基本問題委員会において、エネルギーミックスの選択肢の原案作成に向けた議論が行われている</w:t>
      </w:r>
      <w:r w:rsidR="00BF54FD">
        <w:rPr>
          <w:rFonts w:asciiTheme="minorHAnsi" w:eastAsiaTheme="minorEastAsia" w:hAnsiTheme="minorHAnsi" w:hint="eastAsia"/>
          <w:sz w:val="24"/>
          <w:szCs w:val="24"/>
        </w:rPr>
        <w:t>ことから、</w:t>
      </w:r>
      <w:r w:rsidR="00860BD4">
        <w:rPr>
          <w:rFonts w:asciiTheme="minorHAnsi" w:eastAsiaTheme="minorEastAsia" w:hAnsiTheme="minorHAnsi" w:hint="eastAsia"/>
          <w:sz w:val="24"/>
          <w:szCs w:val="24"/>
        </w:rPr>
        <w:t>総発電電力量に占める</w:t>
      </w:r>
      <w:r w:rsidR="00753A17">
        <w:rPr>
          <w:rFonts w:asciiTheme="minorHAnsi" w:eastAsiaTheme="minorEastAsia" w:hAnsiTheme="minorHAnsi" w:hint="eastAsia"/>
          <w:sz w:val="24"/>
          <w:szCs w:val="24"/>
        </w:rPr>
        <w:t>原子力発電の割合</w:t>
      </w:r>
      <w:r w:rsidR="00BF54FD">
        <w:rPr>
          <w:rFonts w:asciiTheme="minorHAnsi" w:eastAsiaTheme="minorEastAsia" w:hAnsiTheme="minorHAnsi" w:hint="eastAsia"/>
          <w:sz w:val="24"/>
          <w:szCs w:val="24"/>
        </w:rPr>
        <w:t>の想定については、同委員会で検討されている数値を用いた</w:t>
      </w:r>
      <w:r w:rsidR="00971E89" w:rsidRPr="00BC285F">
        <w:rPr>
          <w:rFonts w:asciiTheme="minorHAnsi" w:eastAsiaTheme="minorEastAsia" w:hAnsiTheme="minorHAnsi"/>
          <w:sz w:val="24"/>
          <w:szCs w:val="24"/>
        </w:rPr>
        <w:t>。</w:t>
      </w:r>
      <w:r w:rsidR="00DD5681">
        <w:rPr>
          <w:rFonts w:asciiTheme="minorHAnsi" w:eastAsiaTheme="minorEastAsia" w:hAnsiTheme="minorHAnsi" w:hint="eastAsia"/>
          <w:sz w:val="24"/>
          <w:szCs w:val="24"/>
        </w:rPr>
        <w:t>なお、</w:t>
      </w:r>
      <w:r w:rsidR="003C3031">
        <w:rPr>
          <w:rFonts w:asciiTheme="minorHAnsi" w:eastAsiaTheme="minorEastAsia" w:hAnsiTheme="minorHAnsi" w:hint="eastAsia"/>
          <w:sz w:val="24"/>
          <w:szCs w:val="24"/>
        </w:rPr>
        <w:t>同委員会においては、</w:t>
      </w:r>
      <w:r w:rsidR="00DD5681">
        <w:rPr>
          <w:rFonts w:asciiTheme="minorHAnsi" w:eastAsiaTheme="minorEastAsia" w:hAnsiTheme="minorHAnsi" w:hint="eastAsia"/>
          <w:sz w:val="24"/>
          <w:szCs w:val="24"/>
        </w:rPr>
        <w:t>2020</w:t>
      </w:r>
      <w:r w:rsidR="003C3031">
        <w:rPr>
          <w:rFonts w:asciiTheme="minorHAnsi" w:eastAsiaTheme="minorEastAsia" w:hAnsiTheme="minorHAnsi" w:hint="eastAsia"/>
          <w:sz w:val="24"/>
          <w:szCs w:val="24"/>
        </w:rPr>
        <w:t>年における原子力発電の割合を</w:t>
      </w:r>
      <w:r w:rsidR="00DD5681">
        <w:rPr>
          <w:rFonts w:asciiTheme="minorHAnsi" w:eastAsiaTheme="minorEastAsia" w:hAnsiTheme="minorHAnsi" w:hint="eastAsia"/>
          <w:sz w:val="24"/>
          <w:szCs w:val="24"/>
        </w:rPr>
        <w:t>、</w:t>
      </w:r>
      <w:r w:rsidR="003C3031">
        <w:rPr>
          <w:rFonts w:asciiTheme="minorHAnsi" w:eastAsiaTheme="minorEastAsia" w:hAnsiTheme="minorHAnsi" w:hint="eastAsia"/>
          <w:sz w:val="24"/>
          <w:szCs w:val="24"/>
        </w:rPr>
        <w:t>2010</w:t>
      </w:r>
      <w:r w:rsidR="003C3031">
        <w:rPr>
          <w:rFonts w:asciiTheme="minorHAnsi" w:eastAsiaTheme="minorEastAsia" w:hAnsiTheme="minorHAnsi" w:hint="eastAsia"/>
          <w:sz w:val="24"/>
          <w:szCs w:val="24"/>
        </w:rPr>
        <w:t>年の原子力発電の割合の実績値と、</w:t>
      </w:r>
      <w:r w:rsidR="00DD5681">
        <w:rPr>
          <w:rFonts w:asciiTheme="minorHAnsi" w:eastAsiaTheme="minorEastAsia" w:hAnsiTheme="minorHAnsi" w:hint="eastAsia"/>
          <w:sz w:val="24"/>
          <w:szCs w:val="24"/>
        </w:rPr>
        <w:t>同委員会における</w:t>
      </w:r>
      <w:r w:rsidR="003C3031">
        <w:rPr>
          <w:rFonts w:asciiTheme="minorHAnsi" w:eastAsiaTheme="minorEastAsia" w:hAnsiTheme="minorHAnsi" w:hint="eastAsia"/>
          <w:sz w:val="24"/>
          <w:szCs w:val="24"/>
        </w:rPr>
        <w:t>各</w:t>
      </w:r>
      <w:r w:rsidR="00DD5681">
        <w:rPr>
          <w:rFonts w:asciiTheme="minorHAnsi" w:eastAsiaTheme="minorEastAsia" w:hAnsiTheme="minorHAnsi" w:hint="eastAsia"/>
          <w:sz w:val="24"/>
          <w:szCs w:val="24"/>
        </w:rPr>
        <w:t>選択肢の</w:t>
      </w:r>
      <w:r w:rsidR="00DD5681">
        <w:rPr>
          <w:rFonts w:asciiTheme="minorHAnsi" w:eastAsiaTheme="minorEastAsia" w:hAnsiTheme="minorHAnsi" w:hint="eastAsia"/>
          <w:sz w:val="24"/>
          <w:szCs w:val="24"/>
        </w:rPr>
        <w:t>2030</w:t>
      </w:r>
      <w:r w:rsidR="00DD5681">
        <w:rPr>
          <w:rFonts w:asciiTheme="minorHAnsi" w:eastAsiaTheme="minorEastAsia" w:hAnsiTheme="minorHAnsi" w:hint="eastAsia"/>
          <w:sz w:val="24"/>
          <w:szCs w:val="24"/>
        </w:rPr>
        <w:t>年における原子力発電の割合</w:t>
      </w:r>
      <w:r w:rsidR="003C3031">
        <w:rPr>
          <w:rFonts w:asciiTheme="minorHAnsi" w:eastAsiaTheme="minorEastAsia" w:hAnsiTheme="minorHAnsi" w:hint="eastAsia"/>
          <w:sz w:val="24"/>
          <w:szCs w:val="24"/>
        </w:rPr>
        <w:t>の値を直線で結んだ中間値として試算している</w:t>
      </w:r>
      <w:r w:rsidR="00983D02">
        <w:rPr>
          <w:rFonts w:asciiTheme="minorHAnsi" w:eastAsiaTheme="minorEastAsia" w:hAnsiTheme="minorHAnsi" w:hint="eastAsia"/>
          <w:sz w:val="24"/>
          <w:szCs w:val="24"/>
        </w:rPr>
        <w:t>（なお、</w:t>
      </w:r>
      <w:r w:rsidR="00983D02">
        <w:rPr>
          <w:rFonts w:asciiTheme="minorHAnsi" w:eastAsiaTheme="minorEastAsia" w:hAnsiTheme="minorHAnsi" w:hint="eastAsia"/>
          <w:sz w:val="24"/>
          <w:szCs w:val="24"/>
        </w:rPr>
        <w:t>2030</w:t>
      </w:r>
      <w:r w:rsidR="00983D02">
        <w:rPr>
          <w:rFonts w:asciiTheme="minorHAnsi" w:eastAsiaTheme="minorEastAsia" w:hAnsiTheme="minorHAnsi" w:hint="eastAsia"/>
          <w:sz w:val="24"/>
          <w:szCs w:val="24"/>
        </w:rPr>
        <w:t>年原子力０％ケースについては、</w:t>
      </w:r>
      <w:r w:rsidR="00983D02">
        <w:rPr>
          <w:rFonts w:asciiTheme="minorHAnsi" w:eastAsiaTheme="minorEastAsia" w:hAnsiTheme="minorHAnsi" w:hint="eastAsia"/>
          <w:sz w:val="24"/>
          <w:szCs w:val="24"/>
        </w:rPr>
        <w:t>2020</w:t>
      </w:r>
      <w:r w:rsidR="00983D02">
        <w:rPr>
          <w:rFonts w:asciiTheme="minorHAnsi" w:eastAsiaTheme="minorEastAsia" w:hAnsiTheme="minorHAnsi" w:hint="eastAsia"/>
          <w:sz w:val="24"/>
          <w:szCs w:val="24"/>
        </w:rPr>
        <w:t>年に０％になるケースも試算している。）</w:t>
      </w:r>
      <w:r w:rsidR="003C3031">
        <w:rPr>
          <w:rFonts w:asciiTheme="minorHAnsi" w:eastAsiaTheme="minorEastAsia" w:hAnsiTheme="minorHAnsi" w:hint="eastAsia"/>
          <w:sz w:val="24"/>
          <w:szCs w:val="24"/>
        </w:rPr>
        <w:t>。</w:t>
      </w:r>
    </w:p>
    <w:p w:rsidR="00971E89" w:rsidRPr="003C3031" w:rsidRDefault="00971E89" w:rsidP="00971E89">
      <w:pPr>
        <w:widowControl/>
        <w:jc w:val="left"/>
        <w:rPr>
          <w:rFonts w:asciiTheme="minorHAnsi" w:eastAsia="ＭＳ ゴシック" w:hAnsiTheme="minorHAnsi"/>
          <w:sz w:val="24"/>
          <w:szCs w:val="24"/>
          <w:bdr w:val="single" w:sz="4" w:space="0" w:color="auto"/>
        </w:rPr>
      </w:pPr>
      <w:bookmarkStart w:id="0" w:name="_GoBack"/>
      <w:bookmarkEnd w:id="0"/>
    </w:p>
    <w:sectPr w:rsidR="00971E89" w:rsidRPr="003C3031" w:rsidSect="0062680B">
      <w:pgSz w:w="11906" w:h="16838" w:code="9"/>
      <w:pgMar w:top="1560" w:right="1416" w:bottom="1276" w:left="1276" w:header="851" w:footer="992" w:gutter="0"/>
      <w:pgNumType w:start="1"/>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A75" w:rsidRDefault="00672A75" w:rsidP="001D2C96">
      <w:r>
        <w:separator/>
      </w:r>
    </w:p>
  </w:endnote>
  <w:endnote w:type="continuationSeparator" w:id="0">
    <w:p w:rsidR="00672A75" w:rsidRDefault="00672A75" w:rsidP="001D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A75" w:rsidRDefault="00672A75" w:rsidP="001D2C96">
      <w:r>
        <w:separator/>
      </w:r>
    </w:p>
  </w:footnote>
  <w:footnote w:type="continuationSeparator" w:id="0">
    <w:p w:rsidR="00672A75" w:rsidRDefault="00672A75" w:rsidP="001D2C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C79"/>
    <w:multiLevelType w:val="hybridMultilevel"/>
    <w:tmpl w:val="E5C2D7BE"/>
    <w:lvl w:ilvl="0" w:tplc="72382948">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7BD1F2A"/>
    <w:multiLevelType w:val="hybridMultilevel"/>
    <w:tmpl w:val="C1C8B4A2"/>
    <w:lvl w:ilvl="0" w:tplc="90EAEA44">
      <w:start w:val="1"/>
      <w:numFmt w:val="decimalEnclosedCircle"/>
      <w:lvlText w:val="%1"/>
      <w:lvlJc w:val="left"/>
      <w:pPr>
        <w:ind w:left="1290" w:hanging="360"/>
      </w:pPr>
      <w:rPr>
        <w:rFonts w:cs="Times New Roman" w:hint="default"/>
      </w:rPr>
    </w:lvl>
    <w:lvl w:ilvl="1" w:tplc="04090017" w:tentative="1">
      <w:start w:val="1"/>
      <w:numFmt w:val="aiueoFullWidth"/>
      <w:lvlText w:val="(%2)"/>
      <w:lvlJc w:val="left"/>
      <w:pPr>
        <w:ind w:left="1770" w:hanging="420"/>
      </w:pPr>
      <w:rPr>
        <w:rFonts w:cs="Times New Roman"/>
      </w:rPr>
    </w:lvl>
    <w:lvl w:ilvl="2" w:tplc="04090011" w:tentative="1">
      <w:start w:val="1"/>
      <w:numFmt w:val="decimalEnclosedCircle"/>
      <w:lvlText w:val="%3"/>
      <w:lvlJc w:val="left"/>
      <w:pPr>
        <w:ind w:left="2190" w:hanging="420"/>
      </w:pPr>
      <w:rPr>
        <w:rFonts w:cs="Times New Roman"/>
      </w:rPr>
    </w:lvl>
    <w:lvl w:ilvl="3" w:tplc="0409000F" w:tentative="1">
      <w:start w:val="1"/>
      <w:numFmt w:val="decimal"/>
      <w:lvlText w:val="%4."/>
      <w:lvlJc w:val="left"/>
      <w:pPr>
        <w:ind w:left="2610" w:hanging="420"/>
      </w:pPr>
      <w:rPr>
        <w:rFonts w:cs="Times New Roman"/>
      </w:rPr>
    </w:lvl>
    <w:lvl w:ilvl="4" w:tplc="04090017" w:tentative="1">
      <w:start w:val="1"/>
      <w:numFmt w:val="aiueoFullWidth"/>
      <w:lvlText w:val="(%5)"/>
      <w:lvlJc w:val="left"/>
      <w:pPr>
        <w:ind w:left="3030" w:hanging="420"/>
      </w:pPr>
      <w:rPr>
        <w:rFonts w:cs="Times New Roman"/>
      </w:rPr>
    </w:lvl>
    <w:lvl w:ilvl="5" w:tplc="04090011" w:tentative="1">
      <w:start w:val="1"/>
      <w:numFmt w:val="decimalEnclosedCircle"/>
      <w:lvlText w:val="%6"/>
      <w:lvlJc w:val="left"/>
      <w:pPr>
        <w:ind w:left="3450" w:hanging="420"/>
      </w:pPr>
      <w:rPr>
        <w:rFonts w:cs="Times New Roman"/>
      </w:rPr>
    </w:lvl>
    <w:lvl w:ilvl="6" w:tplc="0409000F" w:tentative="1">
      <w:start w:val="1"/>
      <w:numFmt w:val="decimal"/>
      <w:lvlText w:val="%7."/>
      <w:lvlJc w:val="left"/>
      <w:pPr>
        <w:ind w:left="3870" w:hanging="420"/>
      </w:pPr>
      <w:rPr>
        <w:rFonts w:cs="Times New Roman"/>
      </w:rPr>
    </w:lvl>
    <w:lvl w:ilvl="7" w:tplc="04090017" w:tentative="1">
      <w:start w:val="1"/>
      <w:numFmt w:val="aiueoFullWidth"/>
      <w:lvlText w:val="(%8)"/>
      <w:lvlJc w:val="left"/>
      <w:pPr>
        <w:ind w:left="4290" w:hanging="420"/>
      </w:pPr>
      <w:rPr>
        <w:rFonts w:cs="Times New Roman"/>
      </w:rPr>
    </w:lvl>
    <w:lvl w:ilvl="8" w:tplc="04090011" w:tentative="1">
      <w:start w:val="1"/>
      <w:numFmt w:val="decimalEnclosedCircle"/>
      <w:lvlText w:val="%9"/>
      <w:lvlJc w:val="left"/>
      <w:pPr>
        <w:ind w:left="4710" w:hanging="420"/>
      </w:pPr>
      <w:rPr>
        <w:rFonts w:cs="Times New Roman"/>
      </w:rPr>
    </w:lvl>
  </w:abstractNum>
  <w:abstractNum w:abstractNumId="2">
    <w:nsid w:val="08612B8C"/>
    <w:multiLevelType w:val="hybridMultilevel"/>
    <w:tmpl w:val="E2042D54"/>
    <w:lvl w:ilvl="0" w:tplc="B4B07B2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BE618B7"/>
    <w:multiLevelType w:val="hybridMultilevel"/>
    <w:tmpl w:val="8AD23FE2"/>
    <w:lvl w:ilvl="0" w:tplc="E22EA2A4">
      <w:start w:val="1"/>
      <w:numFmt w:val="decimalEnclosedCircle"/>
      <w:lvlText w:val="%1"/>
      <w:lvlJc w:val="left"/>
      <w:pPr>
        <w:tabs>
          <w:tab w:val="num" w:pos="420"/>
        </w:tabs>
        <w:ind w:left="420" w:hanging="420"/>
      </w:p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4">
    <w:nsid w:val="0F2D5BE3"/>
    <w:multiLevelType w:val="hybridMultilevel"/>
    <w:tmpl w:val="B04CF682"/>
    <w:lvl w:ilvl="0" w:tplc="0AB4E2DE">
      <w:start w:val="4"/>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0454F80"/>
    <w:multiLevelType w:val="hybridMultilevel"/>
    <w:tmpl w:val="4A8C3152"/>
    <w:lvl w:ilvl="0" w:tplc="6DC6DD3E">
      <w:start w:val="1"/>
      <w:numFmt w:val="decimal"/>
      <w:lvlText w:val="%1."/>
      <w:lvlJc w:val="left"/>
      <w:pPr>
        <w:tabs>
          <w:tab w:val="num" w:pos="720"/>
        </w:tabs>
        <w:ind w:left="720" w:hanging="360"/>
      </w:pPr>
      <w:rPr>
        <w:rFonts w:cs="Times New Roman"/>
      </w:rPr>
    </w:lvl>
    <w:lvl w:ilvl="1" w:tplc="38080F08" w:tentative="1">
      <w:start w:val="1"/>
      <w:numFmt w:val="decimal"/>
      <w:lvlText w:val="%2."/>
      <w:lvlJc w:val="left"/>
      <w:pPr>
        <w:tabs>
          <w:tab w:val="num" w:pos="1440"/>
        </w:tabs>
        <w:ind w:left="1440" w:hanging="360"/>
      </w:pPr>
      <w:rPr>
        <w:rFonts w:cs="Times New Roman"/>
      </w:rPr>
    </w:lvl>
    <w:lvl w:ilvl="2" w:tplc="09704998" w:tentative="1">
      <w:start w:val="1"/>
      <w:numFmt w:val="decimal"/>
      <w:lvlText w:val="%3."/>
      <w:lvlJc w:val="left"/>
      <w:pPr>
        <w:tabs>
          <w:tab w:val="num" w:pos="2160"/>
        </w:tabs>
        <w:ind w:left="2160" w:hanging="360"/>
      </w:pPr>
      <w:rPr>
        <w:rFonts w:cs="Times New Roman"/>
      </w:rPr>
    </w:lvl>
    <w:lvl w:ilvl="3" w:tplc="A46A073C" w:tentative="1">
      <w:start w:val="1"/>
      <w:numFmt w:val="decimal"/>
      <w:lvlText w:val="%4."/>
      <w:lvlJc w:val="left"/>
      <w:pPr>
        <w:tabs>
          <w:tab w:val="num" w:pos="2880"/>
        </w:tabs>
        <w:ind w:left="2880" w:hanging="360"/>
      </w:pPr>
      <w:rPr>
        <w:rFonts w:cs="Times New Roman"/>
      </w:rPr>
    </w:lvl>
    <w:lvl w:ilvl="4" w:tplc="F50684D0" w:tentative="1">
      <w:start w:val="1"/>
      <w:numFmt w:val="decimal"/>
      <w:lvlText w:val="%5."/>
      <w:lvlJc w:val="left"/>
      <w:pPr>
        <w:tabs>
          <w:tab w:val="num" w:pos="3600"/>
        </w:tabs>
        <w:ind w:left="3600" w:hanging="360"/>
      </w:pPr>
      <w:rPr>
        <w:rFonts w:cs="Times New Roman"/>
      </w:rPr>
    </w:lvl>
    <w:lvl w:ilvl="5" w:tplc="8C62FAA4" w:tentative="1">
      <w:start w:val="1"/>
      <w:numFmt w:val="decimal"/>
      <w:lvlText w:val="%6."/>
      <w:lvlJc w:val="left"/>
      <w:pPr>
        <w:tabs>
          <w:tab w:val="num" w:pos="4320"/>
        </w:tabs>
        <w:ind w:left="4320" w:hanging="360"/>
      </w:pPr>
      <w:rPr>
        <w:rFonts w:cs="Times New Roman"/>
      </w:rPr>
    </w:lvl>
    <w:lvl w:ilvl="6" w:tplc="F88E2334" w:tentative="1">
      <w:start w:val="1"/>
      <w:numFmt w:val="decimal"/>
      <w:lvlText w:val="%7."/>
      <w:lvlJc w:val="left"/>
      <w:pPr>
        <w:tabs>
          <w:tab w:val="num" w:pos="5040"/>
        </w:tabs>
        <w:ind w:left="5040" w:hanging="360"/>
      </w:pPr>
      <w:rPr>
        <w:rFonts w:cs="Times New Roman"/>
      </w:rPr>
    </w:lvl>
    <w:lvl w:ilvl="7" w:tplc="CECC0B38" w:tentative="1">
      <w:start w:val="1"/>
      <w:numFmt w:val="decimal"/>
      <w:lvlText w:val="%8."/>
      <w:lvlJc w:val="left"/>
      <w:pPr>
        <w:tabs>
          <w:tab w:val="num" w:pos="5760"/>
        </w:tabs>
        <w:ind w:left="5760" w:hanging="360"/>
      </w:pPr>
      <w:rPr>
        <w:rFonts w:cs="Times New Roman"/>
      </w:rPr>
    </w:lvl>
    <w:lvl w:ilvl="8" w:tplc="BE4AA716" w:tentative="1">
      <w:start w:val="1"/>
      <w:numFmt w:val="decimal"/>
      <w:lvlText w:val="%9."/>
      <w:lvlJc w:val="left"/>
      <w:pPr>
        <w:tabs>
          <w:tab w:val="num" w:pos="6480"/>
        </w:tabs>
        <w:ind w:left="6480" w:hanging="360"/>
      </w:pPr>
      <w:rPr>
        <w:rFonts w:cs="Times New Roman"/>
      </w:rPr>
    </w:lvl>
  </w:abstractNum>
  <w:abstractNum w:abstractNumId="6">
    <w:nsid w:val="18A4065A"/>
    <w:multiLevelType w:val="hybridMultilevel"/>
    <w:tmpl w:val="BB6E2582"/>
    <w:lvl w:ilvl="0" w:tplc="72382948">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99E0A9F"/>
    <w:multiLevelType w:val="hybridMultilevel"/>
    <w:tmpl w:val="597422B8"/>
    <w:lvl w:ilvl="0" w:tplc="72382948">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13237BE"/>
    <w:multiLevelType w:val="hybridMultilevel"/>
    <w:tmpl w:val="77849018"/>
    <w:lvl w:ilvl="0" w:tplc="72382948">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13A6B60"/>
    <w:multiLevelType w:val="hybridMultilevel"/>
    <w:tmpl w:val="63DEA3BE"/>
    <w:lvl w:ilvl="0" w:tplc="4FA62636">
      <w:start w:val="2"/>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1654A31"/>
    <w:multiLevelType w:val="hybridMultilevel"/>
    <w:tmpl w:val="4AA0596C"/>
    <w:lvl w:ilvl="0" w:tplc="72382948">
      <w:numFmt w:val="bullet"/>
      <w:lvlText w:val="○"/>
      <w:lvlJc w:val="left"/>
      <w:pPr>
        <w:ind w:left="420" w:hanging="420"/>
      </w:pPr>
      <w:rPr>
        <w:rFonts w:ascii="ＭＳ 明朝" w:eastAsia="ＭＳ 明朝" w:hAnsi="ＭＳ 明朝" w:hint="eastAsia"/>
      </w:rPr>
    </w:lvl>
    <w:lvl w:ilvl="1" w:tplc="04090011">
      <w:start w:val="1"/>
      <w:numFmt w:val="decimalEnclosedCircle"/>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BF75CFE"/>
    <w:multiLevelType w:val="hybridMultilevel"/>
    <w:tmpl w:val="30F8EC1A"/>
    <w:lvl w:ilvl="0" w:tplc="72382948">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4013C8A"/>
    <w:multiLevelType w:val="hybridMultilevel"/>
    <w:tmpl w:val="7664545A"/>
    <w:lvl w:ilvl="0" w:tplc="72382948">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A30094C"/>
    <w:multiLevelType w:val="hybridMultilevel"/>
    <w:tmpl w:val="B95A68A6"/>
    <w:lvl w:ilvl="0" w:tplc="2CC03826">
      <w:start w:val="3"/>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D2337FF"/>
    <w:multiLevelType w:val="hybridMultilevel"/>
    <w:tmpl w:val="01E27AB0"/>
    <w:lvl w:ilvl="0" w:tplc="72382948">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F223931"/>
    <w:multiLevelType w:val="hybridMultilevel"/>
    <w:tmpl w:val="976C8FC0"/>
    <w:lvl w:ilvl="0" w:tplc="72382948">
      <w:numFmt w:val="bullet"/>
      <w:lvlText w:val="○"/>
      <w:lvlJc w:val="left"/>
      <w:pPr>
        <w:ind w:left="421" w:hanging="420"/>
      </w:pPr>
      <w:rPr>
        <w:rFonts w:ascii="ＭＳ 明朝" w:eastAsia="ＭＳ 明朝" w:hAnsi="ＭＳ 明朝"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6">
    <w:nsid w:val="48A22108"/>
    <w:multiLevelType w:val="hybridMultilevel"/>
    <w:tmpl w:val="B4CEDCA2"/>
    <w:lvl w:ilvl="0" w:tplc="72382948">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1EC20D3"/>
    <w:multiLevelType w:val="hybridMultilevel"/>
    <w:tmpl w:val="1FBCB700"/>
    <w:lvl w:ilvl="0" w:tplc="7238294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AC3374B"/>
    <w:multiLevelType w:val="multilevel"/>
    <w:tmpl w:val="15B41126"/>
    <w:lvl w:ilvl="0">
      <w:start w:val="1"/>
      <w:numFmt w:val="decimal"/>
      <w:pStyle w:val="1"/>
      <w:suff w:val="space"/>
      <w:lvlText w:val="%1．"/>
      <w:lvlJc w:val="left"/>
      <w:rPr>
        <w:rFonts w:ascii="ＭＳ ゴシック" w:eastAsia="ＭＳ ゴシック" w:hAnsi="Century" w:cs="Times New Roman" w:hint="eastAsia"/>
        <w:b w:val="0"/>
        <w:i w:val="0"/>
        <w:caps w:val="0"/>
        <w:strike w:val="0"/>
        <w:dstrike w:val="0"/>
        <w:vanish w:val="0"/>
        <w:color w:val="auto"/>
        <w:sz w:val="28"/>
        <w:szCs w:val="28"/>
        <w:u w:val="none"/>
        <w:vertAlign w:val="baseline"/>
      </w:rPr>
    </w:lvl>
    <w:lvl w:ilvl="1">
      <w:start w:val="1"/>
      <w:numFmt w:val="decimal"/>
      <w:pStyle w:val="2"/>
      <w:suff w:val="space"/>
      <w:lvlText w:val="%1.%2　"/>
      <w:lvlJc w:val="left"/>
      <w:rPr>
        <w:rFonts w:ascii="ＭＳ ゴシック" w:eastAsia="ＭＳ ゴシック" w:hAnsi="Century" w:cs="Times New Roman" w:hint="eastAsia"/>
        <w:b w:val="0"/>
        <w:i w:val="0"/>
        <w:caps w:val="0"/>
        <w:strike w:val="0"/>
        <w:dstrike w:val="0"/>
        <w:vanish w:val="0"/>
        <w:color w:val="auto"/>
        <w:sz w:val="24"/>
        <w:szCs w:val="24"/>
        <w:u w:val="none"/>
        <w:vertAlign w:val="baseline"/>
      </w:rPr>
    </w:lvl>
    <w:lvl w:ilvl="2">
      <w:start w:val="1"/>
      <w:numFmt w:val="decimal"/>
      <w:pStyle w:val="3"/>
      <w:suff w:val="nothing"/>
      <w:lvlText w:val="%1.%2.%3　"/>
      <w:lvlJc w:val="left"/>
      <w:pPr>
        <w:ind w:left="2310" w:hanging="2026"/>
      </w:pPr>
      <w:rPr>
        <w:rFonts w:ascii="ＭＳ ゴシック" w:eastAsia="ＭＳ ゴシック" w:hAnsi="Century" w:cs="Times New Roman" w:hint="eastAsia"/>
        <w:b w:val="0"/>
        <w:i w:val="0"/>
        <w:caps w:val="0"/>
        <w:strike w:val="0"/>
        <w:dstrike w:val="0"/>
        <w:vanish w:val="0"/>
        <w:color w:val="auto"/>
        <w:sz w:val="21"/>
        <w:u w:val="none"/>
        <w:vertAlign w:val="baseline"/>
      </w:rPr>
    </w:lvl>
    <w:lvl w:ilvl="3">
      <w:start w:val="1"/>
      <w:numFmt w:val="decimalFullWidth"/>
      <w:pStyle w:val="4"/>
      <w:suff w:val="nothing"/>
      <w:lvlText w:val="（%4）"/>
      <w:lvlJc w:val="left"/>
      <w:rPr>
        <w:rFonts w:ascii="ＭＳ ゴシック" w:eastAsia="ＭＳ ゴシック" w:hAnsi="Century" w:cs="Times New Roman" w:hint="eastAsia"/>
        <w:b w:val="0"/>
        <w:i w:val="0"/>
        <w:sz w:val="21"/>
      </w:rPr>
    </w:lvl>
    <w:lvl w:ilvl="4">
      <w:start w:val="1"/>
      <w:numFmt w:val="decimalEnclosedCircle"/>
      <w:pStyle w:val="5"/>
      <w:suff w:val="nothing"/>
      <w:lvlText w:val="%5 "/>
      <w:lvlJc w:val="left"/>
      <w:pPr>
        <w:ind w:left="284" w:hanging="114"/>
      </w:pPr>
      <w:rPr>
        <w:rFonts w:ascii="ＭＳ ゴシック" w:eastAsia="ＭＳ ゴシック" w:hAnsi="Century" w:cs="Times New Roman" w:hint="eastAsia"/>
        <w:b w:val="0"/>
        <w:i w:val="0"/>
        <w:sz w:val="21"/>
      </w:rPr>
    </w:lvl>
    <w:lvl w:ilvl="5">
      <w:start w:val="1"/>
      <w:numFmt w:val="lowerLetter"/>
      <w:pStyle w:val="6"/>
      <w:suff w:val="nothing"/>
      <w:lvlText w:val="%6）"/>
      <w:lvlJc w:val="left"/>
      <w:rPr>
        <w:rFonts w:ascii="Century" w:eastAsia="ＭＳ 明朝" w:hAnsi="Century" w:cs="Times New Roman" w:hint="default"/>
        <w:b w:val="0"/>
        <w:i w:val="0"/>
        <w:color w:val="auto"/>
        <w:sz w:val="21"/>
        <w:u w:val="none"/>
      </w:rPr>
    </w:lvl>
    <w:lvl w:ilvl="6">
      <w:start w:val="1"/>
      <w:numFmt w:val="aiueoFullWidth"/>
      <w:pStyle w:val="7"/>
      <w:suff w:val="space"/>
      <w:lvlText w:val="%7）"/>
      <w:lvlJc w:val="left"/>
      <w:rPr>
        <w:rFonts w:ascii="Century" w:eastAsia="ＭＳ 明朝" w:hAnsi="Century" w:cs="Times New Roman" w:hint="default"/>
        <w:b w:val="0"/>
        <w:i w:val="0"/>
        <w:color w:val="auto"/>
        <w:sz w:val="21"/>
        <w:u w:val="none"/>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9">
    <w:nsid w:val="5F424196"/>
    <w:multiLevelType w:val="hybridMultilevel"/>
    <w:tmpl w:val="4A8C3152"/>
    <w:lvl w:ilvl="0" w:tplc="6DC6DD3E">
      <w:start w:val="1"/>
      <w:numFmt w:val="decimal"/>
      <w:lvlText w:val="%1."/>
      <w:lvlJc w:val="left"/>
      <w:pPr>
        <w:tabs>
          <w:tab w:val="num" w:pos="720"/>
        </w:tabs>
        <w:ind w:left="720" w:hanging="360"/>
      </w:pPr>
      <w:rPr>
        <w:rFonts w:cs="Times New Roman"/>
      </w:rPr>
    </w:lvl>
    <w:lvl w:ilvl="1" w:tplc="38080F08" w:tentative="1">
      <w:start w:val="1"/>
      <w:numFmt w:val="decimal"/>
      <w:lvlText w:val="%2."/>
      <w:lvlJc w:val="left"/>
      <w:pPr>
        <w:tabs>
          <w:tab w:val="num" w:pos="1440"/>
        </w:tabs>
        <w:ind w:left="1440" w:hanging="360"/>
      </w:pPr>
      <w:rPr>
        <w:rFonts w:cs="Times New Roman"/>
      </w:rPr>
    </w:lvl>
    <w:lvl w:ilvl="2" w:tplc="09704998" w:tentative="1">
      <w:start w:val="1"/>
      <w:numFmt w:val="decimal"/>
      <w:lvlText w:val="%3."/>
      <w:lvlJc w:val="left"/>
      <w:pPr>
        <w:tabs>
          <w:tab w:val="num" w:pos="2160"/>
        </w:tabs>
        <w:ind w:left="2160" w:hanging="360"/>
      </w:pPr>
      <w:rPr>
        <w:rFonts w:cs="Times New Roman"/>
      </w:rPr>
    </w:lvl>
    <w:lvl w:ilvl="3" w:tplc="A46A073C" w:tentative="1">
      <w:start w:val="1"/>
      <w:numFmt w:val="decimal"/>
      <w:lvlText w:val="%4."/>
      <w:lvlJc w:val="left"/>
      <w:pPr>
        <w:tabs>
          <w:tab w:val="num" w:pos="2880"/>
        </w:tabs>
        <w:ind w:left="2880" w:hanging="360"/>
      </w:pPr>
      <w:rPr>
        <w:rFonts w:cs="Times New Roman"/>
      </w:rPr>
    </w:lvl>
    <w:lvl w:ilvl="4" w:tplc="F50684D0" w:tentative="1">
      <w:start w:val="1"/>
      <w:numFmt w:val="decimal"/>
      <w:lvlText w:val="%5."/>
      <w:lvlJc w:val="left"/>
      <w:pPr>
        <w:tabs>
          <w:tab w:val="num" w:pos="3600"/>
        </w:tabs>
        <w:ind w:left="3600" w:hanging="360"/>
      </w:pPr>
      <w:rPr>
        <w:rFonts w:cs="Times New Roman"/>
      </w:rPr>
    </w:lvl>
    <w:lvl w:ilvl="5" w:tplc="8C62FAA4" w:tentative="1">
      <w:start w:val="1"/>
      <w:numFmt w:val="decimal"/>
      <w:lvlText w:val="%6."/>
      <w:lvlJc w:val="left"/>
      <w:pPr>
        <w:tabs>
          <w:tab w:val="num" w:pos="4320"/>
        </w:tabs>
        <w:ind w:left="4320" w:hanging="360"/>
      </w:pPr>
      <w:rPr>
        <w:rFonts w:cs="Times New Roman"/>
      </w:rPr>
    </w:lvl>
    <w:lvl w:ilvl="6" w:tplc="F88E2334" w:tentative="1">
      <w:start w:val="1"/>
      <w:numFmt w:val="decimal"/>
      <w:lvlText w:val="%7."/>
      <w:lvlJc w:val="left"/>
      <w:pPr>
        <w:tabs>
          <w:tab w:val="num" w:pos="5040"/>
        </w:tabs>
        <w:ind w:left="5040" w:hanging="360"/>
      </w:pPr>
      <w:rPr>
        <w:rFonts w:cs="Times New Roman"/>
      </w:rPr>
    </w:lvl>
    <w:lvl w:ilvl="7" w:tplc="CECC0B38" w:tentative="1">
      <w:start w:val="1"/>
      <w:numFmt w:val="decimal"/>
      <w:lvlText w:val="%8."/>
      <w:lvlJc w:val="left"/>
      <w:pPr>
        <w:tabs>
          <w:tab w:val="num" w:pos="5760"/>
        </w:tabs>
        <w:ind w:left="5760" w:hanging="360"/>
      </w:pPr>
      <w:rPr>
        <w:rFonts w:cs="Times New Roman"/>
      </w:rPr>
    </w:lvl>
    <w:lvl w:ilvl="8" w:tplc="BE4AA716" w:tentative="1">
      <w:start w:val="1"/>
      <w:numFmt w:val="decimal"/>
      <w:lvlText w:val="%9."/>
      <w:lvlJc w:val="left"/>
      <w:pPr>
        <w:tabs>
          <w:tab w:val="num" w:pos="6480"/>
        </w:tabs>
        <w:ind w:left="6480" w:hanging="360"/>
      </w:pPr>
      <w:rPr>
        <w:rFonts w:cs="Times New Roman"/>
      </w:rPr>
    </w:lvl>
  </w:abstractNum>
  <w:abstractNum w:abstractNumId="20">
    <w:nsid w:val="608D44CB"/>
    <w:multiLevelType w:val="hybridMultilevel"/>
    <w:tmpl w:val="E0082824"/>
    <w:lvl w:ilvl="0" w:tplc="60425D5C">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1">
    <w:nsid w:val="620117E3"/>
    <w:multiLevelType w:val="hybridMultilevel"/>
    <w:tmpl w:val="14EE5F00"/>
    <w:lvl w:ilvl="0" w:tplc="72382948">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5FB21C3"/>
    <w:multiLevelType w:val="hybridMultilevel"/>
    <w:tmpl w:val="B8EA9DB6"/>
    <w:lvl w:ilvl="0" w:tplc="0B9E2390">
      <w:start w:val="1"/>
      <w:numFmt w:val="decimalEnclosedCircle"/>
      <w:lvlText w:val="%1"/>
      <w:lvlJc w:val="left"/>
      <w:pPr>
        <w:ind w:left="935" w:hanging="360"/>
      </w:pPr>
      <w:rPr>
        <w:rFonts w:hint="default"/>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23">
    <w:nsid w:val="6A503B87"/>
    <w:multiLevelType w:val="hybridMultilevel"/>
    <w:tmpl w:val="E624B96C"/>
    <w:lvl w:ilvl="0" w:tplc="1812DCB6">
      <w:start w:val="2"/>
      <w:numFmt w:val="decimalEnclosedCircle"/>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BAB49C5"/>
    <w:multiLevelType w:val="hybridMultilevel"/>
    <w:tmpl w:val="269CA69A"/>
    <w:lvl w:ilvl="0" w:tplc="181EB228">
      <w:start w:val="1"/>
      <w:numFmt w:val="decimalEnclosedCircle"/>
      <w:lvlText w:val="%1"/>
      <w:lvlJc w:val="left"/>
      <w:pPr>
        <w:ind w:left="601" w:hanging="360"/>
      </w:pPr>
      <w:rPr>
        <w:rFonts w:cs="Times New Roman" w:hint="default"/>
      </w:rPr>
    </w:lvl>
    <w:lvl w:ilvl="1" w:tplc="04090017" w:tentative="1">
      <w:start w:val="1"/>
      <w:numFmt w:val="aiueoFullWidth"/>
      <w:lvlText w:val="(%2)"/>
      <w:lvlJc w:val="left"/>
      <w:pPr>
        <w:ind w:left="1081" w:hanging="420"/>
      </w:pPr>
      <w:rPr>
        <w:rFonts w:cs="Times New Roman"/>
      </w:rPr>
    </w:lvl>
    <w:lvl w:ilvl="2" w:tplc="04090011" w:tentative="1">
      <w:start w:val="1"/>
      <w:numFmt w:val="decimalEnclosedCircle"/>
      <w:lvlText w:val="%3"/>
      <w:lvlJc w:val="left"/>
      <w:pPr>
        <w:ind w:left="1501" w:hanging="420"/>
      </w:pPr>
      <w:rPr>
        <w:rFonts w:cs="Times New Roman"/>
      </w:rPr>
    </w:lvl>
    <w:lvl w:ilvl="3" w:tplc="0409000F" w:tentative="1">
      <w:start w:val="1"/>
      <w:numFmt w:val="decimal"/>
      <w:lvlText w:val="%4."/>
      <w:lvlJc w:val="left"/>
      <w:pPr>
        <w:ind w:left="1921" w:hanging="420"/>
      </w:pPr>
      <w:rPr>
        <w:rFonts w:cs="Times New Roman"/>
      </w:rPr>
    </w:lvl>
    <w:lvl w:ilvl="4" w:tplc="04090017" w:tentative="1">
      <w:start w:val="1"/>
      <w:numFmt w:val="aiueoFullWidth"/>
      <w:lvlText w:val="(%5)"/>
      <w:lvlJc w:val="left"/>
      <w:pPr>
        <w:ind w:left="2341" w:hanging="420"/>
      </w:pPr>
      <w:rPr>
        <w:rFonts w:cs="Times New Roman"/>
      </w:rPr>
    </w:lvl>
    <w:lvl w:ilvl="5" w:tplc="04090011" w:tentative="1">
      <w:start w:val="1"/>
      <w:numFmt w:val="decimalEnclosedCircle"/>
      <w:lvlText w:val="%6"/>
      <w:lvlJc w:val="left"/>
      <w:pPr>
        <w:ind w:left="2761" w:hanging="420"/>
      </w:pPr>
      <w:rPr>
        <w:rFonts w:cs="Times New Roman"/>
      </w:rPr>
    </w:lvl>
    <w:lvl w:ilvl="6" w:tplc="0409000F" w:tentative="1">
      <w:start w:val="1"/>
      <w:numFmt w:val="decimal"/>
      <w:lvlText w:val="%7."/>
      <w:lvlJc w:val="left"/>
      <w:pPr>
        <w:ind w:left="3181" w:hanging="420"/>
      </w:pPr>
      <w:rPr>
        <w:rFonts w:cs="Times New Roman"/>
      </w:rPr>
    </w:lvl>
    <w:lvl w:ilvl="7" w:tplc="04090017" w:tentative="1">
      <w:start w:val="1"/>
      <w:numFmt w:val="aiueoFullWidth"/>
      <w:lvlText w:val="(%8)"/>
      <w:lvlJc w:val="left"/>
      <w:pPr>
        <w:ind w:left="3601" w:hanging="420"/>
      </w:pPr>
      <w:rPr>
        <w:rFonts w:cs="Times New Roman"/>
      </w:rPr>
    </w:lvl>
    <w:lvl w:ilvl="8" w:tplc="04090011" w:tentative="1">
      <w:start w:val="1"/>
      <w:numFmt w:val="decimalEnclosedCircle"/>
      <w:lvlText w:val="%9"/>
      <w:lvlJc w:val="left"/>
      <w:pPr>
        <w:ind w:left="4021" w:hanging="420"/>
      </w:pPr>
      <w:rPr>
        <w:rFonts w:cs="Times New Roman"/>
      </w:rPr>
    </w:lvl>
  </w:abstractNum>
  <w:abstractNum w:abstractNumId="25">
    <w:nsid w:val="6E160E3F"/>
    <w:multiLevelType w:val="hybridMultilevel"/>
    <w:tmpl w:val="92B0CC5E"/>
    <w:lvl w:ilvl="0" w:tplc="72382948">
      <w:numFmt w:val="bullet"/>
      <w:lvlText w:val="○"/>
      <w:lvlJc w:val="left"/>
      <w:pPr>
        <w:ind w:left="420" w:hanging="420"/>
      </w:pPr>
      <w:rPr>
        <w:rFonts w:ascii="ＭＳ 明朝" w:eastAsia="ＭＳ 明朝" w:hAnsi="ＭＳ 明朝" w:hint="eastAsia"/>
      </w:rPr>
    </w:lvl>
    <w:lvl w:ilvl="1" w:tplc="3A5C5D6E">
      <w:start w:val="3"/>
      <w:numFmt w:val="decimalEnclosedCircle"/>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4E24C6A"/>
    <w:multiLevelType w:val="hybridMultilevel"/>
    <w:tmpl w:val="85F47272"/>
    <w:lvl w:ilvl="0" w:tplc="72382948">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A845CCB"/>
    <w:multiLevelType w:val="hybridMultilevel"/>
    <w:tmpl w:val="72B2B300"/>
    <w:lvl w:ilvl="0" w:tplc="9E9EB0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DA4411E"/>
    <w:multiLevelType w:val="hybridMultilevel"/>
    <w:tmpl w:val="DD5CB280"/>
    <w:lvl w:ilvl="0" w:tplc="336ADD56">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nsid w:val="7EFC61E5"/>
    <w:multiLevelType w:val="hybridMultilevel"/>
    <w:tmpl w:val="F482A58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8"/>
  </w:num>
  <w:num w:numId="2">
    <w:abstractNumId w:val="18"/>
  </w:num>
  <w:num w:numId="3">
    <w:abstractNumId w:val="18"/>
  </w:num>
  <w:num w:numId="4">
    <w:abstractNumId w:val="18"/>
  </w:num>
  <w:num w:numId="5">
    <w:abstractNumId w:val="18"/>
  </w:num>
  <w:num w:numId="6">
    <w:abstractNumId w:val="18"/>
  </w:num>
  <w:num w:numId="7">
    <w:abstractNumId w:val="18"/>
  </w:num>
  <w:num w:numId="8">
    <w:abstractNumId w:val="28"/>
  </w:num>
  <w:num w:numId="9">
    <w:abstractNumId w:val="20"/>
  </w:num>
  <w:num w:numId="10">
    <w:abstractNumId w:val="1"/>
  </w:num>
  <w:num w:numId="11">
    <w:abstractNumId w:val="24"/>
  </w:num>
  <w:num w:numId="12">
    <w:abstractNumId w:val="17"/>
  </w:num>
  <w:num w:numId="13">
    <w:abstractNumId w:val="5"/>
  </w:num>
  <w:num w:numId="14">
    <w:abstractNumId w:val="14"/>
  </w:num>
  <w:num w:numId="15">
    <w:abstractNumId w:val="12"/>
  </w:num>
  <w:num w:numId="16">
    <w:abstractNumId w:val="19"/>
  </w:num>
  <w:num w:numId="17">
    <w:abstractNumId w:val="27"/>
  </w:num>
  <w:num w:numId="18">
    <w:abstractNumId w:val="11"/>
  </w:num>
  <w:num w:numId="19">
    <w:abstractNumId w:val="8"/>
  </w:num>
  <w:num w:numId="20">
    <w:abstractNumId w:val="0"/>
  </w:num>
  <w:num w:numId="21">
    <w:abstractNumId w:val="21"/>
  </w:num>
  <w:num w:numId="22">
    <w:abstractNumId w:val="16"/>
  </w:num>
  <w:num w:numId="23">
    <w:abstractNumId w:val="26"/>
  </w:num>
  <w:num w:numId="24">
    <w:abstractNumId w:val="7"/>
  </w:num>
  <w:num w:numId="25">
    <w:abstractNumId w:val="15"/>
  </w:num>
  <w:num w:numId="26">
    <w:abstractNumId w:val="10"/>
  </w:num>
  <w:num w:numId="27">
    <w:abstractNumId w:val="29"/>
  </w:num>
  <w:num w:numId="28">
    <w:abstractNumId w:val="6"/>
  </w:num>
  <w:num w:numId="29">
    <w:abstractNumId w:val="23"/>
  </w:num>
  <w:num w:numId="30">
    <w:abstractNumId w:val="25"/>
  </w:num>
  <w:num w:numId="31">
    <w:abstractNumId w:val="9"/>
  </w:num>
  <w:num w:numId="32">
    <w:abstractNumId w:val="13"/>
  </w:num>
  <w:num w:numId="33">
    <w:abstractNumId w:val="4"/>
  </w:num>
  <w:num w:numId="34">
    <w:abstractNumId w:val="22"/>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09"/>
    <w:rsid w:val="00001532"/>
    <w:rsid w:val="000021F9"/>
    <w:rsid w:val="000109D6"/>
    <w:rsid w:val="0001138B"/>
    <w:rsid w:val="00012B0C"/>
    <w:rsid w:val="00013416"/>
    <w:rsid w:val="00013B2E"/>
    <w:rsid w:val="000155EF"/>
    <w:rsid w:val="00015E8E"/>
    <w:rsid w:val="00021EFC"/>
    <w:rsid w:val="00023E93"/>
    <w:rsid w:val="000277EB"/>
    <w:rsid w:val="000320C6"/>
    <w:rsid w:val="0003355B"/>
    <w:rsid w:val="0003416C"/>
    <w:rsid w:val="00035A40"/>
    <w:rsid w:val="00037C62"/>
    <w:rsid w:val="00040663"/>
    <w:rsid w:val="00041520"/>
    <w:rsid w:val="000432CA"/>
    <w:rsid w:val="0004703D"/>
    <w:rsid w:val="00050B48"/>
    <w:rsid w:val="00050F6A"/>
    <w:rsid w:val="00052634"/>
    <w:rsid w:val="000532F5"/>
    <w:rsid w:val="000550EA"/>
    <w:rsid w:val="0005684E"/>
    <w:rsid w:val="000570FA"/>
    <w:rsid w:val="000611E6"/>
    <w:rsid w:val="000619AE"/>
    <w:rsid w:val="00062534"/>
    <w:rsid w:val="00062B62"/>
    <w:rsid w:val="00063275"/>
    <w:rsid w:val="00066320"/>
    <w:rsid w:val="000754F2"/>
    <w:rsid w:val="00075B5E"/>
    <w:rsid w:val="00076273"/>
    <w:rsid w:val="00080922"/>
    <w:rsid w:val="00082BFB"/>
    <w:rsid w:val="00083E28"/>
    <w:rsid w:val="00085A46"/>
    <w:rsid w:val="00085C07"/>
    <w:rsid w:val="00085F24"/>
    <w:rsid w:val="000865EC"/>
    <w:rsid w:val="0009034A"/>
    <w:rsid w:val="00093152"/>
    <w:rsid w:val="000941B1"/>
    <w:rsid w:val="00094252"/>
    <w:rsid w:val="0009736C"/>
    <w:rsid w:val="0009737A"/>
    <w:rsid w:val="000A2E2E"/>
    <w:rsid w:val="000A5F9C"/>
    <w:rsid w:val="000A7B0C"/>
    <w:rsid w:val="000B0DE7"/>
    <w:rsid w:val="000B1A49"/>
    <w:rsid w:val="000B21AD"/>
    <w:rsid w:val="000B22A0"/>
    <w:rsid w:val="000B3253"/>
    <w:rsid w:val="000B6C88"/>
    <w:rsid w:val="000B7854"/>
    <w:rsid w:val="000C4E61"/>
    <w:rsid w:val="000C5989"/>
    <w:rsid w:val="000C723B"/>
    <w:rsid w:val="000D0921"/>
    <w:rsid w:val="000D09C2"/>
    <w:rsid w:val="000D2878"/>
    <w:rsid w:val="000D5D7A"/>
    <w:rsid w:val="000D6836"/>
    <w:rsid w:val="000E09B5"/>
    <w:rsid w:val="000E3227"/>
    <w:rsid w:val="000E4AE2"/>
    <w:rsid w:val="000E5143"/>
    <w:rsid w:val="000E5CB5"/>
    <w:rsid w:val="000E7616"/>
    <w:rsid w:val="000F06A4"/>
    <w:rsid w:val="000F0CDF"/>
    <w:rsid w:val="000F3CD2"/>
    <w:rsid w:val="000F7A28"/>
    <w:rsid w:val="000F7FFC"/>
    <w:rsid w:val="00101FDA"/>
    <w:rsid w:val="00103B0B"/>
    <w:rsid w:val="00103DF8"/>
    <w:rsid w:val="00104A02"/>
    <w:rsid w:val="001050FE"/>
    <w:rsid w:val="001059B5"/>
    <w:rsid w:val="0011073D"/>
    <w:rsid w:val="001115D0"/>
    <w:rsid w:val="00113AC7"/>
    <w:rsid w:val="00114B21"/>
    <w:rsid w:val="0012206F"/>
    <w:rsid w:val="00124AD5"/>
    <w:rsid w:val="001255DD"/>
    <w:rsid w:val="00126CE5"/>
    <w:rsid w:val="0012781B"/>
    <w:rsid w:val="00130D3B"/>
    <w:rsid w:val="00133222"/>
    <w:rsid w:val="00140B72"/>
    <w:rsid w:val="00140BFE"/>
    <w:rsid w:val="00141516"/>
    <w:rsid w:val="00141C58"/>
    <w:rsid w:val="0014232A"/>
    <w:rsid w:val="00142EEF"/>
    <w:rsid w:val="0014542F"/>
    <w:rsid w:val="00145C4F"/>
    <w:rsid w:val="00147C60"/>
    <w:rsid w:val="001521F5"/>
    <w:rsid w:val="00152F50"/>
    <w:rsid w:val="00155135"/>
    <w:rsid w:val="00155F27"/>
    <w:rsid w:val="001576E9"/>
    <w:rsid w:val="00157884"/>
    <w:rsid w:val="00157CCE"/>
    <w:rsid w:val="001608E2"/>
    <w:rsid w:val="00160B35"/>
    <w:rsid w:val="001616ED"/>
    <w:rsid w:val="001625B9"/>
    <w:rsid w:val="00162A34"/>
    <w:rsid w:val="00163021"/>
    <w:rsid w:val="0016398E"/>
    <w:rsid w:val="0016546A"/>
    <w:rsid w:val="00166A0C"/>
    <w:rsid w:val="00167E74"/>
    <w:rsid w:val="00170B6D"/>
    <w:rsid w:val="001720B2"/>
    <w:rsid w:val="00173E4F"/>
    <w:rsid w:val="0018511B"/>
    <w:rsid w:val="00185773"/>
    <w:rsid w:val="001860B4"/>
    <w:rsid w:val="00187626"/>
    <w:rsid w:val="00190999"/>
    <w:rsid w:val="00190A4C"/>
    <w:rsid w:val="00192F32"/>
    <w:rsid w:val="00196AFF"/>
    <w:rsid w:val="001A03F8"/>
    <w:rsid w:val="001A0779"/>
    <w:rsid w:val="001A24AB"/>
    <w:rsid w:val="001A6988"/>
    <w:rsid w:val="001B033E"/>
    <w:rsid w:val="001B07AE"/>
    <w:rsid w:val="001B1FA5"/>
    <w:rsid w:val="001B4390"/>
    <w:rsid w:val="001B4938"/>
    <w:rsid w:val="001B505E"/>
    <w:rsid w:val="001B6729"/>
    <w:rsid w:val="001B6981"/>
    <w:rsid w:val="001B6C74"/>
    <w:rsid w:val="001C17CF"/>
    <w:rsid w:val="001C1BF4"/>
    <w:rsid w:val="001C1C01"/>
    <w:rsid w:val="001C3B4B"/>
    <w:rsid w:val="001C3BC4"/>
    <w:rsid w:val="001C4518"/>
    <w:rsid w:val="001C52A6"/>
    <w:rsid w:val="001D1D37"/>
    <w:rsid w:val="001D2C96"/>
    <w:rsid w:val="001D5AE1"/>
    <w:rsid w:val="001D6581"/>
    <w:rsid w:val="001D6D1C"/>
    <w:rsid w:val="001E1977"/>
    <w:rsid w:val="001E341A"/>
    <w:rsid w:val="001E6618"/>
    <w:rsid w:val="001E6B34"/>
    <w:rsid w:val="001E6DCC"/>
    <w:rsid w:val="001F1B71"/>
    <w:rsid w:val="001F1C6F"/>
    <w:rsid w:val="00201CD7"/>
    <w:rsid w:val="0020415A"/>
    <w:rsid w:val="0020544D"/>
    <w:rsid w:val="002131FE"/>
    <w:rsid w:val="00215781"/>
    <w:rsid w:val="002172A6"/>
    <w:rsid w:val="002205E8"/>
    <w:rsid w:val="00220BE9"/>
    <w:rsid w:val="00221A6D"/>
    <w:rsid w:val="00222C9F"/>
    <w:rsid w:val="00224A43"/>
    <w:rsid w:val="00224EC0"/>
    <w:rsid w:val="0022582B"/>
    <w:rsid w:val="00233930"/>
    <w:rsid w:val="00234104"/>
    <w:rsid w:val="0023538C"/>
    <w:rsid w:val="0023619D"/>
    <w:rsid w:val="00236CC6"/>
    <w:rsid w:val="00240F00"/>
    <w:rsid w:val="00241BDD"/>
    <w:rsid w:val="00244315"/>
    <w:rsid w:val="00245D16"/>
    <w:rsid w:val="00245D67"/>
    <w:rsid w:val="002516FA"/>
    <w:rsid w:val="00251B8B"/>
    <w:rsid w:val="00251E0E"/>
    <w:rsid w:val="00252092"/>
    <w:rsid w:val="00253C45"/>
    <w:rsid w:val="002545A7"/>
    <w:rsid w:val="0025694A"/>
    <w:rsid w:val="00261017"/>
    <w:rsid w:val="0026262C"/>
    <w:rsid w:val="00265320"/>
    <w:rsid w:val="00266C33"/>
    <w:rsid w:val="002721F1"/>
    <w:rsid w:val="0027336B"/>
    <w:rsid w:val="00274905"/>
    <w:rsid w:val="00275A79"/>
    <w:rsid w:val="00277137"/>
    <w:rsid w:val="00277843"/>
    <w:rsid w:val="0027786E"/>
    <w:rsid w:val="00284C2B"/>
    <w:rsid w:val="00286F15"/>
    <w:rsid w:val="002877BB"/>
    <w:rsid w:val="00287C5D"/>
    <w:rsid w:val="002902AB"/>
    <w:rsid w:val="00291A41"/>
    <w:rsid w:val="00291D15"/>
    <w:rsid w:val="0029210A"/>
    <w:rsid w:val="002942C2"/>
    <w:rsid w:val="00295C99"/>
    <w:rsid w:val="00297221"/>
    <w:rsid w:val="002973EA"/>
    <w:rsid w:val="002A185E"/>
    <w:rsid w:val="002A1AEA"/>
    <w:rsid w:val="002A4C46"/>
    <w:rsid w:val="002A6F77"/>
    <w:rsid w:val="002B0DC3"/>
    <w:rsid w:val="002B54D8"/>
    <w:rsid w:val="002B56E4"/>
    <w:rsid w:val="002B7443"/>
    <w:rsid w:val="002C6C76"/>
    <w:rsid w:val="002D05D9"/>
    <w:rsid w:val="002D31C2"/>
    <w:rsid w:val="002D3677"/>
    <w:rsid w:val="002D56BE"/>
    <w:rsid w:val="002D5747"/>
    <w:rsid w:val="002D583B"/>
    <w:rsid w:val="002E0110"/>
    <w:rsid w:val="002E299A"/>
    <w:rsid w:val="002E307D"/>
    <w:rsid w:val="002E5040"/>
    <w:rsid w:val="002E5AE2"/>
    <w:rsid w:val="002F2D6E"/>
    <w:rsid w:val="002F3348"/>
    <w:rsid w:val="002F51ED"/>
    <w:rsid w:val="002F54EC"/>
    <w:rsid w:val="002F5F3B"/>
    <w:rsid w:val="002F7155"/>
    <w:rsid w:val="00300648"/>
    <w:rsid w:val="00306819"/>
    <w:rsid w:val="0030695B"/>
    <w:rsid w:val="0031039D"/>
    <w:rsid w:val="00310893"/>
    <w:rsid w:val="003147D8"/>
    <w:rsid w:val="00315610"/>
    <w:rsid w:val="00317DD6"/>
    <w:rsid w:val="0032519B"/>
    <w:rsid w:val="003264C6"/>
    <w:rsid w:val="00326A5D"/>
    <w:rsid w:val="0033161B"/>
    <w:rsid w:val="003318DE"/>
    <w:rsid w:val="00334132"/>
    <w:rsid w:val="003365B5"/>
    <w:rsid w:val="003379BD"/>
    <w:rsid w:val="0034129E"/>
    <w:rsid w:val="00341615"/>
    <w:rsid w:val="00341783"/>
    <w:rsid w:val="00343246"/>
    <w:rsid w:val="00346854"/>
    <w:rsid w:val="00347203"/>
    <w:rsid w:val="0034720B"/>
    <w:rsid w:val="00350E55"/>
    <w:rsid w:val="003513C4"/>
    <w:rsid w:val="00360A7B"/>
    <w:rsid w:val="00362799"/>
    <w:rsid w:val="00366692"/>
    <w:rsid w:val="00367C88"/>
    <w:rsid w:val="00370912"/>
    <w:rsid w:val="00372121"/>
    <w:rsid w:val="00375E54"/>
    <w:rsid w:val="00377106"/>
    <w:rsid w:val="00377CBE"/>
    <w:rsid w:val="00384BD6"/>
    <w:rsid w:val="00384CCC"/>
    <w:rsid w:val="00391842"/>
    <w:rsid w:val="00391BE9"/>
    <w:rsid w:val="00394743"/>
    <w:rsid w:val="003962B3"/>
    <w:rsid w:val="00397230"/>
    <w:rsid w:val="0039784B"/>
    <w:rsid w:val="003A08A9"/>
    <w:rsid w:val="003A0B19"/>
    <w:rsid w:val="003A2C41"/>
    <w:rsid w:val="003A35E7"/>
    <w:rsid w:val="003B0F23"/>
    <w:rsid w:val="003B1949"/>
    <w:rsid w:val="003B4B67"/>
    <w:rsid w:val="003B6CC8"/>
    <w:rsid w:val="003C2209"/>
    <w:rsid w:val="003C279A"/>
    <w:rsid w:val="003C3031"/>
    <w:rsid w:val="003C3EC6"/>
    <w:rsid w:val="003C566C"/>
    <w:rsid w:val="003C57FA"/>
    <w:rsid w:val="003C702B"/>
    <w:rsid w:val="003C7DD7"/>
    <w:rsid w:val="003C7E08"/>
    <w:rsid w:val="003D1202"/>
    <w:rsid w:val="003D1E94"/>
    <w:rsid w:val="003D221B"/>
    <w:rsid w:val="003D22C0"/>
    <w:rsid w:val="003D29CA"/>
    <w:rsid w:val="003D5F42"/>
    <w:rsid w:val="003D67C7"/>
    <w:rsid w:val="003D75A1"/>
    <w:rsid w:val="003D7A46"/>
    <w:rsid w:val="003D7B7A"/>
    <w:rsid w:val="003E0C0A"/>
    <w:rsid w:val="003E5915"/>
    <w:rsid w:val="003E712B"/>
    <w:rsid w:val="003E7AEC"/>
    <w:rsid w:val="003F0837"/>
    <w:rsid w:val="003F1AA9"/>
    <w:rsid w:val="003F1B68"/>
    <w:rsid w:val="003F2AA8"/>
    <w:rsid w:val="003F3511"/>
    <w:rsid w:val="003F48EC"/>
    <w:rsid w:val="003F4DD1"/>
    <w:rsid w:val="003F56D4"/>
    <w:rsid w:val="003F58AA"/>
    <w:rsid w:val="003F5E17"/>
    <w:rsid w:val="003F7C8F"/>
    <w:rsid w:val="004028D6"/>
    <w:rsid w:val="00402FAF"/>
    <w:rsid w:val="00403EB7"/>
    <w:rsid w:val="00410840"/>
    <w:rsid w:val="00412DC9"/>
    <w:rsid w:val="00413BCE"/>
    <w:rsid w:val="004144F5"/>
    <w:rsid w:val="00414C83"/>
    <w:rsid w:val="004200A2"/>
    <w:rsid w:val="00420CFA"/>
    <w:rsid w:val="00421E64"/>
    <w:rsid w:val="00422CCD"/>
    <w:rsid w:val="0042490B"/>
    <w:rsid w:val="00426A7B"/>
    <w:rsid w:val="004270A2"/>
    <w:rsid w:val="00427BFC"/>
    <w:rsid w:val="00431305"/>
    <w:rsid w:val="00432E9A"/>
    <w:rsid w:val="00434A2F"/>
    <w:rsid w:val="00435B73"/>
    <w:rsid w:val="0043675C"/>
    <w:rsid w:val="004402FA"/>
    <w:rsid w:val="004407BC"/>
    <w:rsid w:val="00440B4D"/>
    <w:rsid w:val="00442B7E"/>
    <w:rsid w:val="004458B6"/>
    <w:rsid w:val="00447E06"/>
    <w:rsid w:val="00450353"/>
    <w:rsid w:val="004510FA"/>
    <w:rsid w:val="00451EBC"/>
    <w:rsid w:val="00454DBE"/>
    <w:rsid w:val="004566DD"/>
    <w:rsid w:val="004573AD"/>
    <w:rsid w:val="0046048A"/>
    <w:rsid w:val="00460740"/>
    <w:rsid w:val="004610CF"/>
    <w:rsid w:val="00462D82"/>
    <w:rsid w:val="00464308"/>
    <w:rsid w:val="00473BAF"/>
    <w:rsid w:val="00473FF1"/>
    <w:rsid w:val="00474865"/>
    <w:rsid w:val="004751CF"/>
    <w:rsid w:val="00475E3D"/>
    <w:rsid w:val="00476445"/>
    <w:rsid w:val="00476934"/>
    <w:rsid w:val="00477B54"/>
    <w:rsid w:val="0048433D"/>
    <w:rsid w:val="0048480F"/>
    <w:rsid w:val="00486D0C"/>
    <w:rsid w:val="00487D9E"/>
    <w:rsid w:val="00497D6F"/>
    <w:rsid w:val="004A1DBF"/>
    <w:rsid w:val="004A1F01"/>
    <w:rsid w:val="004A29BF"/>
    <w:rsid w:val="004B0087"/>
    <w:rsid w:val="004B0FA5"/>
    <w:rsid w:val="004B1774"/>
    <w:rsid w:val="004B203C"/>
    <w:rsid w:val="004B42D5"/>
    <w:rsid w:val="004B4505"/>
    <w:rsid w:val="004B5F52"/>
    <w:rsid w:val="004B6E80"/>
    <w:rsid w:val="004B7EC2"/>
    <w:rsid w:val="004C0AF1"/>
    <w:rsid w:val="004C1340"/>
    <w:rsid w:val="004C491D"/>
    <w:rsid w:val="004C6C04"/>
    <w:rsid w:val="004D034B"/>
    <w:rsid w:val="004D08B5"/>
    <w:rsid w:val="004D1B2F"/>
    <w:rsid w:val="004D1CDE"/>
    <w:rsid w:val="004D2D19"/>
    <w:rsid w:val="004D6CD6"/>
    <w:rsid w:val="004D787D"/>
    <w:rsid w:val="004E2057"/>
    <w:rsid w:val="004E2D09"/>
    <w:rsid w:val="004E6E27"/>
    <w:rsid w:val="004F007E"/>
    <w:rsid w:val="004F0E45"/>
    <w:rsid w:val="004F1735"/>
    <w:rsid w:val="004F275A"/>
    <w:rsid w:val="004F34B9"/>
    <w:rsid w:val="004F3685"/>
    <w:rsid w:val="004F4441"/>
    <w:rsid w:val="004F555B"/>
    <w:rsid w:val="004F5880"/>
    <w:rsid w:val="004F6D94"/>
    <w:rsid w:val="004F735C"/>
    <w:rsid w:val="005005BC"/>
    <w:rsid w:val="00501821"/>
    <w:rsid w:val="00502CBA"/>
    <w:rsid w:val="00505978"/>
    <w:rsid w:val="00507440"/>
    <w:rsid w:val="0051019D"/>
    <w:rsid w:val="0051123D"/>
    <w:rsid w:val="005114A7"/>
    <w:rsid w:val="00512C3D"/>
    <w:rsid w:val="00514061"/>
    <w:rsid w:val="005142E5"/>
    <w:rsid w:val="00525231"/>
    <w:rsid w:val="005313A3"/>
    <w:rsid w:val="00533353"/>
    <w:rsid w:val="00534AB7"/>
    <w:rsid w:val="00535050"/>
    <w:rsid w:val="005353EB"/>
    <w:rsid w:val="00536C66"/>
    <w:rsid w:val="00537234"/>
    <w:rsid w:val="00537F3C"/>
    <w:rsid w:val="00542B7F"/>
    <w:rsid w:val="00543B25"/>
    <w:rsid w:val="0054425F"/>
    <w:rsid w:val="00545A57"/>
    <w:rsid w:val="00547604"/>
    <w:rsid w:val="00547856"/>
    <w:rsid w:val="00547BC5"/>
    <w:rsid w:val="00552DDE"/>
    <w:rsid w:val="00553541"/>
    <w:rsid w:val="00553F1D"/>
    <w:rsid w:val="0055432B"/>
    <w:rsid w:val="005565C6"/>
    <w:rsid w:val="00556923"/>
    <w:rsid w:val="0055736D"/>
    <w:rsid w:val="005578C2"/>
    <w:rsid w:val="0056190F"/>
    <w:rsid w:val="005619E2"/>
    <w:rsid w:val="00561C09"/>
    <w:rsid w:val="00562697"/>
    <w:rsid w:val="00562715"/>
    <w:rsid w:val="0056281A"/>
    <w:rsid w:val="00562D1E"/>
    <w:rsid w:val="0056391E"/>
    <w:rsid w:val="00565CC1"/>
    <w:rsid w:val="00566C20"/>
    <w:rsid w:val="005670DF"/>
    <w:rsid w:val="00567910"/>
    <w:rsid w:val="00571EBB"/>
    <w:rsid w:val="00572868"/>
    <w:rsid w:val="00575C41"/>
    <w:rsid w:val="0058071D"/>
    <w:rsid w:val="00580ACC"/>
    <w:rsid w:val="00582D13"/>
    <w:rsid w:val="005840BB"/>
    <w:rsid w:val="00584DAA"/>
    <w:rsid w:val="00584E92"/>
    <w:rsid w:val="005855E4"/>
    <w:rsid w:val="00585FEB"/>
    <w:rsid w:val="005867E1"/>
    <w:rsid w:val="00587631"/>
    <w:rsid w:val="00592F21"/>
    <w:rsid w:val="0059688E"/>
    <w:rsid w:val="00596E5E"/>
    <w:rsid w:val="005A029D"/>
    <w:rsid w:val="005A1D18"/>
    <w:rsid w:val="005A3CFB"/>
    <w:rsid w:val="005A4AEE"/>
    <w:rsid w:val="005A5176"/>
    <w:rsid w:val="005A5642"/>
    <w:rsid w:val="005A5AB8"/>
    <w:rsid w:val="005A78EA"/>
    <w:rsid w:val="005B02E0"/>
    <w:rsid w:val="005B1DA3"/>
    <w:rsid w:val="005B1FA8"/>
    <w:rsid w:val="005B5185"/>
    <w:rsid w:val="005B786C"/>
    <w:rsid w:val="005C0710"/>
    <w:rsid w:val="005C33DC"/>
    <w:rsid w:val="005C4A72"/>
    <w:rsid w:val="005C54E4"/>
    <w:rsid w:val="005C7928"/>
    <w:rsid w:val="005C7E79"/>
    <w:rsid w:val="005D030A"/>
    <w:rsid w:val="005D0CAC"/>
    <w:rsid w:val="005D1EF1"/>
    <w:rsid w:val="005D2C7B"/>
    <w:rsid w:val="005D2CBF"/>
    <w:rsid w:val="005D75B1"/>
    <w:rsid w:val="005E1A7E"/>
    <w:rsid w:val="005E3EA2"/>
    <w:rsid w:val="005E7F19"/>
    <w:rsid w:val="005F103D"/>
    <w:rsid w:val="005F379F"/>
    <w:rsid w:val="005F3A2B"/>
    <w:rsid w:val="005F4D8D"/>
    <w:rsid w:val="005F4FD1"/>
    <w:rsid w:val="005F5F76"/>
    <w:rsid w:val="006010E4"/>
    <w:rsid w:val="00602190"/>
    <w:rsid w:val="00605E3F"/>
    <w:rsid w:val="00612BF1"/>
    <w:rsid w:val="00615A00"/>
    <w:rsid w:val="0061700B"/>
    <w:rsid w:val="0061733E"/>
    <w:rsid w:val="006204B2"/>
    <w:rsid w:val="00620F60"/>
    <w:rsid w:val="00623875"/>
    <w:rsid w:val="0062680B"/>
    <w:rsid w:val="00626B97"/>
    <w:rsid w:val="00631B47"/>
    <w:rsid w:val="00632664"/>
    <w:rsid w:val="00633076"/>
    <w:rsid w:val="00633C2D"/>
    <w:rsid w:val="00637DAF"/>
    <w:rsid w:val="00637DF3"/>
    <w:rsid w:val="00640FA8"/>
    <w:rsid w:val="006439C4"/>
    <w:rsid w:val="00644F34"/>
    <w:rsid w:val="00646511"/>
    <w:rsid w:val="00647DFB"/>
    <w:rsid w:val="0065016E"/>
    <w:rsid w:val="00650641"/>
    <w:rsid w:val="00651141"/>
    <w:rsid w:val="00655B53"/>
    <w:rsid w:val="006611C2"/>
    <w:rsid w:val="0066246B"/>
    <w:rsid w:val="00662E47"/>
    <w:rsid w:val="006632D4"/>
    <w:rsid w:val="00664E91"/>
    <w:rsid w:val="00665ECF"/>
    <w:rsid w:val="00667121"/>
    <w:rsid w:val="00667EA1"/>
    <w:rsid w:val="006723A7"/>
    <w:rsid w:val="00672A75"/>
    <w:rsid w:val="00673654"/>
    <w:rsid w:val="00675807"/>
    <w:rsid w:val="00675A4F"/>
    <w:rsid w:val="006766CC"/>
    <w:rsid w:val="006771B3"/>
    <w:rsid w:val="00677323"/>
    <w:rsid w:val="0067773D"/>
    <w:rsid w:val="00677F16"/>
    <w:rsid w:val="0068097D"/>
    <w:rsid w:val="006835C3"/>
    <w:rsid w:val="006840DB"/>
    <w:rsid w:val="00687F4F"/>
    <w:rsid w:val="006917EF"/>
    <w:rsid w:val="00691D66"/>
    <w:rsid w:val="00692F44"/>
    <w:rsid w:val="00692F54"/>
    <w:rsid w:val="00693FDA"/>
    <w:rsid w:val="0069628C"/>
    <w:rsid w:val="006A00B8"/>
    <w:rsid w:val="006A1DB0"/>
    <w:rsid w:val="006A6699"/>
    <w:rsid w:val="006A6F03"/>
    <w:rsid w:val="006A7899"/>
    <w:rsid w:val="006B09FC"/>
    <w:rsid w:val="006B0CC1"/>
    <w:rsid w:val="006B3C8C"/>
    <w:rsid w:val="006B5EA5"/>
    <w:rsid w:val="006B6303"/>
    <w:rsid w:val="006B698F"/>
    <w:rsid w:val="006B7DDD"/>
    <w:rsid w:val="006B7FD1"/>
    <w:rsid w:val="006C28FB"/>
    <w:rsid w:val="006C7687"/>
    <w:rsid w:val="006C78B5"/>
    <w:rsid w:val="006D177F"/>
    <w:rsid w:val="006D3672"/>
    <w:rsid w:val="006D7D9D"/>
    <w:rsid w:val="006E0037"/>
    <w:rsid w:val="006E128A"/>
    <w:rsid w:val="006E6723"/>
    <w:rsid w:val="006E75E0"/>
    <w:rsid w:val="006E7C6C"/>
    <w:rsid w:val="006F1DE9"/>
    <w:rsid w:val="006F4173"/>
    <w:rsid w:val="006F4BF8"/>
    <w:rsid w:val="006F569B"/>
    <w:rsid w:val="006F72B8"/>
    <w:rsid w:val="0070150B"/>
    <w:rsid w:val="00701CF5"/>
    <w:rsid w:val="00704008"/>
    <w:rsid w:val="00704181"/>
    <w:rsid w:val="007049D2"/>
    <w:rsid w:val="0070533C"/>
    <w:rsid w:val="00711790"/>
    <w:rsid w:val="007157F5"/>
    <w:rsid w:val="00722325"/>
    <w:rsid w:val="00722789"/>
    <w:rsid w:val="00724AE0"/>
    <w:rsid w:val="00731C9D"/>
    <w:rsid w:val="00732809"/>
    <w:rsid w:val="00733918"/>
    <w:rsid w:val="00734F93"/>
    <w:rsid w:val="0073736B"/>
    <w:rsid w:val="00745FE4"/>
    <w:rsid w:val="0075064D"/>
    <w:rsid w:val="007513D2"/>
    <w:rsid w:val="007528EE"/>
    <w:rsid w:val="00752F98"/>
    <w:rsid w:val="00753647"/>
    <w:rsid w:val="007537A8"/>
    <w:rsid w:val="00753A17"/>
    <w:rsid w:val="0075438E"/>
    <w:rsid w:val="00755EF5"/>
    <w:rsid w:val="00756394"/>
    <w:rsid w:val="007569B8"/>
    <w:rsid w:val="00757565"/>
    <w:rsid w:val="007610E1"/>
    <w:rsid w:val="00762B8B"/>
    <w:rsid w:val="00763770"/>
    <w:rsid w:val="00763CD6"/>
    <w:rsid w:val="00766AE8"/>
    <w:rsid w:val="00767214"/>
    <w:rsid w:val="007675DD"/>
    <w:rsid w:val="0077045E"/>
    <w:rsid w:val="00772410"/>
    <w:rsid w:val="00773F84"/>
    <w:rsid w:val="007750C7"/>
    <w:rsid w:val="007755BD"/>
    <w:rsid w:val="00775697"/>
    <w:rsid w:val="00783AC5"/>
    <w:rsid w:val="00783B86"/>
    <w:rsid w:val="00783E4A"/>
    <w:rsid w:val="00783FD8"/>
    <w:rsid w:val="00785155"/>
    <w:rsid w:val="007872D6"/>
    <w:rsid w:val="00791530"/>
    <w:rsid w:val="00791A16"/>
    <w:rsid w:val="007948D0"/>
    <w:rsid w:val="007A18A7"/>
    <w:rsid w:val="007A1AF0"/>
    <w:rsid w:val="007A1C7A"/>
    <w:rsid w:val="007A26E7"/>
    <w:rsid w:val="007A3132"/>
    <w:rsid w:val="007A316B"/>
    <w:rsid w:val="007A338A"/>
    <w:rsid w:val="007A5346"/>
    <w:rsid w:val="007A72DD"/>
    <w:rsid w:val="007B1E42"/>
    <w:rsid w:val="007B5E47"/>
    <w:rsid w:val="007B6B90"/>
    <w:rsid w:val="007C00F2"/>
    <w:rsid w:val="007C18A3"/>
    <w:rsid w:val="007C1A76"/>
    <w:rsid w:val="007C4091"/>
    <w:rsid w:val="007C6C88"/>
    <w:rsid w:val="007D1224"/>
    <w:rsid w:val="007D17CF"/>
    <w:rsid w:val="007D1B1C"/>
    <w:rsid w:val="007D1C24"/>
    <w:rsid w:val="007D45EA"/>
    <w:rsid w:val="007D4DC4"/>
    <w:rsid w:val="007E0D8E"/>
    <w:rsid w:val="007E2F69"/>
    <w:rsid w:val="007E3BC3"/>
    <w:rsid w:val="007E5F4B"/>
    <w:rsid w:val="007E656F"/>
    <w:rsid w:val="007F34D2"/>
    <w:rsid w:val="007F3F60"/>
    <w:rsid w:val="007F6B47"/>
    <w:rsid w:val="00801454"/>
    <w:rsid w:val="008022F9"/>
    <w:rsid w:val="008063FD"/>
    <w:rsid w:val="008071C9"/>
    <w:rsid w:val="008122DA"/>
    <w:rsid w:val="00813405"/>
    <w:rsid w:val="00814003"/>
    <w:rsid w:val="00814A53"/>
    <w:rsid w:val="00815057"/>
    <w:rsid w:val="008154AB"/>
    <w:rsid w:val="00815995"/>
    <w:rsid w:val="00815AB5"/>
    <w:rsid w:val="0082090B"/>
    <w:rsid w:val="0082096F"/>
    <w:rsid w:val="00821F2A"/>
    <w:rsid w:val="0082328C"/>
    <w:rsid w:val="0082340D"/>
    <w:rsid w:val="00826A0B"/>
    <w:rsid w:val="00827E38"/>
    <w:rsid w:val="00833BBB"/>
    <w:rsid w:val="00834BA6"/>
    <w:rsid w:val="0083749E"/>
    <w:rsid w:val="00837E68"/>
    <w:rsid w:val="008404FB"/>
    <w:rsid w:val="0084100A"/>
    <w:rsid w:val="00841ABC"/>
    <w:rsid w:val="00841D65"/>
    <w:rsid w:val="00842DE6"/>
    <w:rsid w:val="008432AE"/>
    <w:rsid w:val="0084347D"/>
    <w:rsid w:val="00844A6F"/>
    <w:rsid w:val="0084514D"/>
    <w:rsid w:val="00851AD7"/>
    <w:rsid w:val="00854342"/>
    <w:rsid w:val="00855212"/>
    <w:rsid w:val="0085556D"/>
    <w:rsid w:val="00856693"/>
    <w:rsid w:val="00860BD4"/>
    <w:rsid w:val="00861C4C"/>
    <w:rsid w:val="00862E22"/>
    <w:rsid w:val="00863B5F"/>
    <w:rsid w:val="00864804"/>
    <w:rsid w:val="008673CA"/>
    <w:rsid w:val="0086768C"/>
    <w:rsid w:val="00867F4C"/>
    <w:rsid w:val="00870D76"/>
    <w:rsid w:val="0087592D"/>
    <w:rsid w:val="00877248"/>
    <w:rsid w:val="00882720"/>
    <w:rsid w:val="00885F5E"/>
    <w:rsid w:val="00886D03"/>
    <w:rsid w:val="008907A8"/>
    <w:rsid w:val="00892621"/>
    <w:rsid w:val="00892D08"/>
    <w:rsid w:val="008932CA"/>
    <w:rsid w:val="008933B0"/>
    <w:rsid w:val="00893946"/>
    <w:rsid w:val="00894505"/>
    <w:rsid w:val="008957EF"/>
    <w:rsid w:val="00896946"/>
    <w:rsid w:val="008975AB"/>
    <w:rsid w:val="00897F81"/>
    <w:rsid w:val="008A0022"/>
    <w:rsid w:val="008A156F"/>
    <w:rsid w:val="008A23B4"/>
    <w:rsid w:val="008A2FEE"/>
    <w:rsid w:val="008A4A03"/>
    <w:rsid w:val="008A4E49"/>
    <w:rsid w:val="008A7A5F"/>
    <w:rsid w:val="008B1A6B"/>
    <w:rsid w:val="008B1C3A"/>
    <w:rsid w:val="008B27E1"/>
    <w:rsid w:val="008B427E"/>
    <w:rsid w:val="008C0490"/>
    <w:rsid w:val="008C180D"/>
    <w:rsid w:val="008C6043"/>
    <w:rsid w:val="008D00F6"/>
    <w:rsid w:val="008D23DE"/>
    <w:rsid w:val="008D26B6"/>
    <w:rsid w:val="008D2DB2"/>
    <w:rsid w:val="008D3589"/>
    <w:rsid w:val="008D4B3C"/>
    <w:rsid w:val="008D671F"/>
    <w:rsid w:val="008F08EB"/>
    <w:rsid w:val="008F22CC"/>
    <w:rsid w:val="008F23BA"/>
    <w:rsid w:val="008F41AF"/>
    <w:rsid w:val="008F484D"/>
    <w:rsid w:val="008F5897"/>
    <w:rsid w:val="00902BBA"/>
    <w:rsid w:val="00903293"/>
    <w:rsid w:val="00903AC1"/>
    <w:rsid w:val="00912A01"/>
    <w:rsid w:val="00912C7A"/>
    <w:rsid w:val="009135AB"/>
    <w:rsid w:val="00914C3A"/>
    <w:rsid w:val="00914DD4"/>
    <w:rsid w:val="00920C47"/>
    <w:rsid w:val="00921CD7"/>
    <w:rsid w:val="00921F81"/>
    <w:rsid w:val="00924835"/>
    <w:rsid w:val="009260A7"/>
    <w:rsid w:val="00931480"/>
    <w:rsid w:val="00932372"/>
    <w:rsid w:val="00932822"/>
    <w:rsid w:val="009336E3"/>
    <w:rsid w:val="00933920"/>
    <w:rsid w:val="00935827"/>
    <w:rsid w:val="0093605F"/>
    <w:rsid w:val="0094010E"/>
    <w:rsid w:val="009402CA"/>
    <w:rsid w:val="00941487"/>
    <w:rsid w:val="009442C5"/>
    <w:rsid w:val="00944BC7"/>
    <w:rsid w:val="0094669A"/>
    <w:rsid w:val="00952E4B"/>
    <w:rsid w:val="009537E5"/>
    <w:rsid w:val="00954EE2"/>
    <w:rsid w:val="00955019"/>
    <w:rsid w:val="00957025"/>
    <w:rsid w:val="0096117E"/>
    <w:rsid w:val="0096349D"/>
    <w:rsid w:val="00964196"/>
    <w:rsid w:val="00964D54"/>
    <w:rsid w:val="009679C6"/>
    <w:rsid w:val="00970254"/>
    <w:rsid w:val="00970383"/>
    <w:rsid w:val="00971A61"/>
    <w:rsid w:val="00971E89"/>
    <w:rsid w:val="00972D3F"/>
    <w:rsid w:val="00973CC4"/>
    <w:rsid w:val="00974B66"/>
    <w:rsid w:val="00977C1C"/>
    <w:rsid w:val="0098236C"/>
    <w:rsid w:val="00983D02"/>
    <w:rsid w:val="00986D3B"/>
    <w:rsid w:val="009908F1"/>
    <w:rsid w:val="00990D64"/>
    <w:rsid w:val="0099182A"/>
    <w:rsid w:val="0099236F"/>
    <w:rsid w:val="00992783"/>
    <w:rsid w:val="00995FB3"/>
    <w:rsid w:val="00996777"/>
    <w:rsid w:val="009974F0"/>
    <w:rsid w:val="009A1FD6"/>
    <w:rsid w:val="009A23C7"/>
    <w:rsid w:val="009A27B8"/>
    <w:rsid w:val="009A2F93"/>
    <w:rsid w:val="009A2FE8"/>
    <w:rsid w:val="009A32F4"/>
    <w:rsid w:val="009A6BA1"/>
    <w:rsid w:val="009B1999"/>
    <w:rsid w:val="009B26D4"/>
    <w:rsid w:val="009B39D6"/>
    <w:rsid w:val="009B49A0"/>
    <w:rsid w:val="009B5858"/>
    <w:rsid w:val="009B691A"/>
    <w:rsid w:val="009C6E5C"/>
    <w:rsid w:val="009D076F"/>
    <w:rsid w:val="009D0E4C"/>
    <w:rsid w:val="009D4171"/>
    <w:rsid w:val="009E0BF5"/>
    <w:rsid w:val="009E228A"/>
    <w:rsid w:val="009F18F9"/>
    <w:rsid w:val="009F1A5C"/>
    <w:rsid w:val="00A005F3"/>
    <w:rsid w:val="00A019E1"/>
    <w:rsid w:val="00A03D52"/>
    <w:rsid w:val="00A040C3"/>
    <w:rsid w:val="00A073B5"/>
    <w:rsid w:val="00A100E9"/>
    <w:rsid w:val="00A118D5"/>
    <w:rsid w:val="00A144FF"/>
    <w:rsid w:val="00A225DF"/>
    <w:rsid w:val="00A24D6D"/>
    <w:rsid w:val="00A27CC1"/>
    <w:rsid w:val="00A30380"/>
    <w:rsid w:val="00A303A0"/>
    <w:rsid w:val="00A317D0"/>
    <w:rsid w:val="00A319FB"/>
    <w:rsid w:val="00A32F7E"/>
    <w:rsid w:val="00A3339B"/>
    <w:rsid w:val="00A3552A"/>
    <w:rsid w:val="00A35DFB"/>
    <w:rsid w:val="00A36F47"/>
    <w:rsid w:val="00A37143"/>
    <w:rsid w:val="00A37FC0"/>
    <w:rsid w:val="00A40D12"/>
    <w:rsid w:val="00A42540"/>
    <w:rsid w:val="00A451DD"/>
    <w:rsid w:val="00A451EF"/>
    <w:rsid w:val="00A54EBA"/>
    <w:rsid w:val="00A55A6D"/>
    <w:rsid w:val="00A63B04"/>
    <w:rsid w:val="00A6579A"/>
    <w:rsid w:val="00A66499"/>
    <w:rsid w:val="00A70671"/>
    <w:rsid w:val="00A7267E"/>
    <w:rsid w:val="00A73933"/>
    <w:rsid w:val="00A74AAB"/>
    <w:rsid w:val="00A77C55"/>
    <w:rsid w:val="00A816D0"/>
    <w:rsid w:val="00A90A2F"/>
    <w:rsid w:val="00A92F76"/>
    <w:rsid w:val="00A942DC"/>
    <w:rsid w:val="00A947F6"/>
    <w:rsid w:val="00A96AEF"/>
    <w:rsid w:val="00AA295F"/>
    <w:rsid w:val="00AA540C"/>
    <w:rsid w:val="00AA7155"/>
    <w:rsid w:val="00AA7BC2"/>
    <w:rsid w:val="00AB10F0"/>
    <w:rsid w:val="00AB228B"/>
    <w:rsid w:val="00AB31B4"/>
    <w:rsid w:val="00AB4F0E"/>
    <w:rsid w:val="00AB7704"/>
    <w:rsid w:val="00AB7916"/>
    <w:rsid w:val="00AC19F5"/>
    <w:rsid w:val="00AC1DA7"/>
    <w:rsid w:val="00AC2A40"/>
    <w:rsid w:val="00AC2BAF"/>
    <w:rsid w:val="00AC379D"/>
    <w:rsid w:val="00AC6A1F"/>
    <w:rsid w:val="00AC72AF"/>
    <w:rsid w:val="00AC764C"/>
    <w:rsid w:val="00AD3155"/>
    <w:rsid w:val="00AD3329"/>
    <w:rsid w:val="00AE0938"/>
    <w:rsid w:val="00AE119C"/>
    <w:rsid w:val="00AE1D36"/>
    <w:rsid w:val="00AE2E30"/>
    <w:rsid w:val="00AE3371"/>
    <w:rsid w:val="00AE69D2"/>
    <w:rsid w:val="00AF2036"/>
    <w:rsid w:val="00AF4B7C"/>
    <w:rsid w:val="00AF5AA2"/>
    <w:rsid w:val="00AF76B2"/>
    <w:rsid w:val="00B02B22"/>
    <w:rsid w:val="00B02F24"/>
    <w:rsid w:val="00B042BC"/>
    <w:rsid w:val="00B05C53"/>
    <w:rsid w:val="00B07F85"/>
    <w:rsid w:val="00B10232"/>
    <w:rsid w:val="00B11F8B"/>
    <w:rsid w:val="00B12008"/>
    <w:rsid w:val="00B1349B"/>
    <w:rsid w:val="00B14FDC"/>
    <w:rsid w:val="00B153BE"/>
    <w:rsid w:val="00B1742D"/>
    <w:rsid w:val="00B200C0"/>
    <w:rsid w:val="00B2257B"/>
    <w:rsid w:val="00B235A4"/>
    <w:rsid w:val="00B256B3"/>
    <w:rsid w:val="00B30D9C"/>
    <w:rsid w:val="00B31F10"/>
    <w:rsid w:val="00B32D7C"/>
    <w:rsid w:val="00B342DE"/>
    <w:rsid w:val="00B34445"/>
    <w:rsid w:val="00B34E0D"/>
    <w:rsid w:val="00B5089F"/>
    <w:rsid w:val="00B52E50"/>
    <w:rsid w:val="00B52EFE"/>
    <w:rsid w:val="00B5320A"/>
    <w:rsid w:val="00B53229"/>
    <w:rsid w:val="00B57606"/>
    <w:rsid w:val="00B610DF"/>
    <w:rsid w:val="00B62AEE"/>
    <w:rsid w:val="00B62CE7"/>
    <w:rsid w:val="00B71FBB"/>
    <w:rsid w:val="00B724B9"/>
    <w:rsid w:val="00B72C52"/>
    <w:rsid w:val="00B73E87"/>
    <w:rsid w:val="00B749F8"/>
    <w:rsid w:val="00B76A6D"/>
    <w:rsid w:val="00B77400"/>
    <w:rsid w:val="00B775C8"/>
    <w:rsid w:val="00B82F39"/>
    <w:rsid w:val="00B83717"/>
    <w:rsid w:val="00B83B52"/>
    <w:rsid w:val="00B92D37"/>
    <w:rsid w:val="00B93DD3"/>
    <w:rsid w:val="00B94230"/>
    <w:rsid w:val="00B96FAC"/>
    <w:rsid w:val="00B97BF8"/>
    <w:rsid w:val="00BA3E3B"/>
    <w:rsid w:val="00BA4AF9"/>
    <w:rsid w:val="00BA5ABC"/>
    <w:rsid w:val="00BA66B4"/>
    <w:rsid w:val="00BB1C0C"/>
    <w:rsid w:val="00BB3CD6"/>
    <w:rsid w:val="00BB60C3"/>
    <w:rsid w:val="00BB6CCE"/>
    <w:rsid w:val="00BC015A"/>
    <w:rsid w:val="00BC01DB"/>
    <w:rsid w:val="00BC0618"/>
    <w:rsid w:val="00BC0F03"/>
    <w:rsid w:val="00BC285F"/>
    <w:rsid w:val="00BC32A8"/>
    <w:rsid w:val="00BC4DAF"/>
    <w:rsid w:val="00BC6295"/>
    <w:rsid w:val="00BC6BCF"/>
    <w:rsid w:val="00BC7A20"/>
    <w:rsid w:val="00BD0ACA"/>
    <w:rsid w:val="00BD50C3"/>
    <w:rsid w:val="00BD58CF"/>
    <w:rsid w:val="00BD5D89"/>
    <w:rsid w:val="00BE1409"/>
    <w:rsid w:val="00BE220F"/>
    <w:rsid w:val="00BE288D"/>
    <w:rsid w:val="00BE3647"/>
    <w:rsid w:val="00BE4BD1"/>
    <w:rsid w:val="00BE55DF"/>
    <w:rsid w:val="00BE5C47"/>
    <w:rsid w:val="00BF0212"/>
    <w:rsid w:val="00BF407A"/>
    <w:rsid w:val="00BF46F8"/>
    <w:rsid w:val="00BF54FD"/>
    <w:rsid w:val="00BF6134"/>
    <w:rsid w:val="00C025E2"/>
    <w:rsid w:val="00C04438"/>
    <w:rsid w:val="00C05CA5"/>
    <w:rsid w:val="00C05FC9"/>
    <w:rsid w:val="00C10E8F"/>
    <w:rsid w:val="00C13637"/>
    <w:rsid w:val="00C15A2E"/>
    <w:rsid w:val="00C15F9B"/>
    <w:rsid w:val="00C173B3"/>
    <w:rsid w:val="00C259FC"/>
    <w:rsid w:val="00C271F5"/>
    <w:rsid w:val="00C3217C"/>
    <w:rsid w:val="00C33E05"/>
    <w:rsid w:val="00C4135A"/>
    <w:rsid w:val="00C42AC2"/>
    <w:rsid w:val="00C45D62"/>
    <w:rsid w:val="00C46ECD"/>
    <w:rsid w:val="00C4727C"/>
    <w:rsid w:val="00C478CD"/>
    <w:rsid w:val="00C50050"/>
    <w:rsid w:val="00C505AA"/>
    <w:rsid w:val="00C510EF"/>
    <w:rsid w:val="00C51766"/>
    <w:rsid w:val="00C51C26"/>
    <w:rsid w:val="00C5202F"/>
    <w:rsid w:val="00C53186"/>
    <w:rsid w:val="00C55F0D"/>
    <w:rsid w:val="00C564BF"/>
    <w:rsid w:val="00C570B0"/>
    <w:rsid w:val="00C60BCC"/>
    <w:rsid w:val="00C62186"/>
    <w:rsid w:val="00C630DB"/>
    <w:rsid w:val="00C641D1"/>
    <w:rsid w:val="00C67ED3"/>
    <w:rsid w:val="00C722A4"/>
    <w:rsid w:val="00C72667"/>
    <w:rsid w:val="00C73F78"/>
    <w:rsid w:val="00C77115"/>
    <w:rsid w:val="00C77815"/>
    <w:rsid w:val="00C77EC3"/>
    <w:rsid w:val="00C80612"/>
    <w:rsid w:val="00C80F50"/>
    <w:rsid w:val="00C84D72"/>
    <w:rsid w:val="00C86011"/>
    <w:rsid w:val="00C92A32"/>
    <w:rsid w:val="00C92A57"/>
    <w:rsid w:val="00C92BF3"/>
    <w:rsid w:val="00C92C81"/>
    <w:rsid w:val="00C9698C"/>
    <w:rsid w:val="00C96C71"/>
    <w:rsid w:val="00CA0407"/>
    <w:rsid w:val="00CA1374"/>
    <w:rsid w:val="00CA1382"/>
    <w:rsid w:val="00CA13B5"/>
    <w:rsid w:val="00CA19F8"/>
    <w:rsid w:val="00CA3501"/>
    <w:rsid w:val="00CA6A28"/>
    <w:rsid w:val="00CA7FE1"/>
    <w:rsid w:val="00CB0A5A"/>
    <w:rsid w:val="00CB0C13"/>
    <w:rsid w:val="00CB1E7C"/>
    <w:rsid w:val="00CB223D"/>
    <w:rsid w:val="00CB5505"/>
    <w:rsid w:val="00CC5B06"/>
    <w:rsid w:val="00CD152E"/>
    <w:rsid w:val="00CD28FD"/>
    <w:rsid w:val="00CD45FE"/>
    <w:rsid w:val="00CD5A97"/>
    <w:rsid w:val="00CD5C19"/>
    <w:rsid w:val="00CD72B4"/>
    <w:rsid w:val="00CD7AA2"/>
    <w:rsid w:val="00CE4127"/>
    <w:rsid w:val="00CE68B0"/>
    <w:rsid w:val="00CE7207"/>
    <w:rsid w:val="00CF1296"/>
    <w:rsid w:val="00CF1B3A"/>
    <w:rsid w:val="00CF2146"/>
    <w:rsid w:val="00CF4B75"/>
    <w:rsid w:val="00CF5ECE"/>
    <w:rsid w:val="00D00F66"/>
    <w:rsid w:val="00D01F78"/>
    <w:rsid w:val="00D04865"/>
    <w:rsid w:val="00D05D63"/>
    <w:rsid w:val="00D10D56"/>
    <w:rsid w:val="00D1130C"/>
    <w:rsid w:val="00D129E8"/>
    <w:rsid w:val="00D14525"/>
    <w:rsid w:val="00D14533"/>
    <w:rsid w:val="00D15AE9"/>
    <w:rsid w:val="00D1711B"/>
    <w:rsid w:val="00D178A7"/>
    <w:rsid w:val="00D223B1"/>
    <w:rsid w:val="00D23993"/>
    <w:rsid w:val="00D26DE9"/>
    <w:rsid w:val="00D30392"/>
    <w:rsid w:val="00D30FD5"/>
    <w:rsid w:val="00D3147E"/>
    <w:rsid w:val="00D3375E"/>
    <w:rsid w:val="00D33CB7"/>
    <w:rsid w:val="00D34E77"/>
    <w:rsid w:val="00D3513C"/>
    <w:rsid w:val="00D35664"/>
    <w:rsid w:val="00D378BB"/>
    <w:rsid w:val="00D4190A"/>
    <w:rsid w:val="00D41EDD"/>
    <w:rsid w:val="00D427F6"/>
    <w:rsid w:val="00D44B67"/>
    <w:rsid w:val="00D454EC"/>
    <w:rsid w:val="00D4596D"/>
    <w:rsid w:val="00D46A3C"/>
    <w:rsid w:val="00D4795E"/>
    <w:rsid w:val="00D525A2"/>
    <w:rsid w:val="00D52BB2"/>
    <w:rsid w:val="00D56E54"/>
    <w:rsid w:val="00D661C1"/>
    <w:rsid w:val="00D670D4"/>
    <w:rsid w:val="00D71D29"/>
    <w:rsid w:val="00D72FC9"/>
    <w:rsid w:val="00D74980"/>
    <w:rsid w:val="00D80766"/>
    <w:rsid w:val="00D823CA"/>
    <w:rsid w:val="00D84C8F"/>
    <w:rsid w:val="00D936E3"/>
    <w:rsid w:val="00D948F9"/>
    <w:rsid w:val="00D94DF0"/>
    <w:rsid w:val="00D97B27"/>
    <w:rsid w:val="00DA2309"/>
    <w:rsid w:val="00DA3C01"/>
    <w:rsid w:val="00DA48D2"/>
    <w:rsid w:val="00DA6544"/>
    <w:rsid w:val="00DA6FA8"/>
    <w:rsid w:val="00DA76C7"/>
    <w:rsid w:val="00DA7B66"/>
    <w:rsid w:val="00DB1751"/>
    <w:rsid w:val="00DB1C28"/>
    <w:rsid w:val="00DB2AAD"/>
    <w:rsid w:val="00DB4284"/>
    <w:rsid w:val="00DB484B"/>
    <w:rsid w:val="00DB4D69"/>
    <w:rsid w:val="00DB5C62"/>
    <w:rsid w:val="00DB68AA"/>
    <w:rsid w:val="00DB7E38"/>
    <w:rsid w:val="00DC117F"/>
    <w:rsid w:val="00DC170F"/>
    <w:rsid w:val="00DC41CE"/>
    <w:rsid w:val="00DD0281"/>
    <w:rsid w:val="00DD2B7B"/>
    <w:rsid w:val="00DD3187"/>
    <w:rsid w:val="00DD3B9E"/>
    <w:rsid w:val="00DD4DBA"/>
    <w:rsid w:val="00DD5681"/>
    <w:rsid w:val="00DE10DC"/>
    <w:rsid w:val="00DE3E77"/>
    <w:rsid w:val="00DE43BF"/>
    <w:rsid w:val="00DE4D9E"/>
    <w:rsid w:val="00DE6BE3"/>
    <w:rsid w:val="00DF0F9A"/>
    <w:rsid w:val="00DF184D"/>
    <w:rsid w:val="00DF31E8"/>
    <w:rsid w:val="00DF43AF"/>
    <w:rsid w:val="00DF7E7B"/>
    <w:rsid w:val="00E02551"/>
    <w:rsid w:val="00E02B58"/>
    <w:rsid w:val="00E03591"/>
    <w:rsid w:val="00E03ED8"/>
    <w:rsid w:val="00E051F2"/>
    <w:rsid w:val="00E060B2"/>
    <w:rsid w:val="00E109BF"/>
    <w:rsid w:val="00E11AB5"/>
    <w:rsid w:val="00E11E59"/>
    <w:rsid w:val="00E12114"/>
    <w:rsid w:val="00E20CFD"/>
    <w:rsid w:val="00E22794"/>
    <w:rsid w:val="00E236CA"/>
    <w:rsid w:val="00E274DE"/>
    <w:rsid w:val="00E2780B"/>
    <w:rsid w:val="00E32386"/>
    <w:rsid w:val="00E378F6"/>
    <w:rsid w:val="00E4176B"/>
    <w:rsid w:val="00E4313F"/>
    <w:rsid w:val="00E44850"/>
    <w:rsid w:val="00E53D87"/>
    <w:rsid w:val="00E5445D"/>
    <w:rsid w:val="00E57603"/>
    <w:rsid w:val="00E60483"/>
    <w:rsid w:val="00E621F2"/>
    <w:rsid w:val="00E627A1"/>
    <w:rsid w:val="00E62D43"/>
    <w:rsid w:val="00E639D7"/>
    <w:rsid w:val="00E65FF8"/>
    <w:rsid w:val="00E670AD"/>
    <w:rsid w:val="00E67784"/>
    <w:rsid w:val="00E67E70"/>
    <w:rsid w:val="00E70C7C"/>
    <w:rsid w:val="00E73742"/>
    <w:rsid w:val="00E73DE8"/>
    <w:rsid w:val="00E74BE8"/>
    <w:rsid w:val="00E7685D"/>
    <w:rsid w:val="00E77044"/>
    <w:rsid w:val="00E774CF"/>
    <w:rsid w:val="00E84791"/>
    <w:rsid w:val="00E84F03"/>
    <w:rsid w:val="00E86E1F"/>
    <w:rsid w:val="00E871DE"/>
    <w:rsid w:val="00E872DB"/>
    <w:rsid w:val="00E90BDF"/>
    <w:rsid w:val="00E93FCE"/>
    <w:rsid w:val="00E9402F"/>
    <w:rsid w:val="00E9518A"/>
    <w:rsid w:val="00E9537D"/>
    <w:rsid w:val="00E96660"/>
    <w:rsid w:val="00E97719"/>
    <w:rsid w:val="00EA122A"/>
    <w:rsid w:val="00EA206E"/>
    <w:rsid w:val="00EA289B"/>
    <w:rsid w:val="00EA7738"/>
    <w:rsid w:val="00EB4A73"/>
    <w:rsid w:val="00EB4E98"/>
    <w:rsid w:val="00EB7898"/>
    <w:rsid w:val="00EB7AB1"/>
    <w:rsid w:val="00EC273E"/>
    <w:rsid w:val="00EC2BB7"/>
    <w:rsid w:val="00EC5FB3"/>
    <w:rsid w:val="00EC630C"/>
    <w:rsid w:val="00EC67E0"/>
    <w:rsid w:val="00ED0595"/>
    <w:rsid w:val="00ED13C2"/>
    <w:rsid w:val="00ED1E42"/>
    <w:rsid w:val="00ED235E"/>
    <w:rsid w:val="00ED4738"/>
    <w:rsid w:val="00ED4BBF"/>
    <w:rsid w:val="00ED61F4"/>
    <w:rsid w:val="00ED67B7"/>
    <w:rsid w:val="00ED73F7"/>
    <w:rsid w:val="00EE001F"/>
    <w:rsid w:val="00EE2A95"/>
    <w:rsid w:val="00EE2C67"/>
    <w:rsid w:val="00EE3C68"/>
    <w:rsid w:val="00EE471C"/>
    <w:rsid w:val="00EE69F3"/>
    <w:rsid w:val="00EF0BA0"/>
    <w:rsid w:val="00EF10A4"/>
    <w:rsid w:val="00EF54B5"/>
    <w:rsid w:val="00EF6D21"/>
    <w:rsid w:val="00EF7837"/>
    <w:rsid w:val="00F03A6E"/>
    <w:rsid w:val="00F03C89"/>
    <w:rsid w:val="00F0489E"/>
    <w:rsid w:val="00F07C32"/>
    <w:rsid w:val="00F100BB"/>
    <w:rsid w:val="00F1174F"/>
    <w:rsid w:val="00F12F41"/>
    <w:rsid w:val="00F139F6"/>
    <w:rsid w:val="00F14650"/>
    <w:rsid w:val="00F14876"/>
    <w:rsid w:val="00F15FED"/>
    <w:rsid w:val="00F16A96"/>
    <w:rsid w:val="00F174FD"/>
    <w:rsid w:val="00F203A9"/>
    <w:rsid w:val="00F20566"/>
    <w:rsid w:val="00F207D1"/>
    <w:rsid w:val="00F21326"/>
    <w:rsid w:val="00F21F36"/>
    <w:rsid w:val="00F225DB"/>
    <w:rsid w:val="00F26729"/>
    <w:rsid w:val="00F305E5"/>
    <w:rsid w:val="00F31F0D"/>
    <w:rsid w:val="00F323D1"/>
    <w:rsid w:val="00F3299E"/>
    <w:rsid w:val="00F35E06"/>
    <w:rsid w:val="00F36320"/>
    <w:rsid w:val="00F435DD"/>
    <w:rsid w:val="00F44428"/>
    <w:rsid w:val="00F45E49"/>
    <w:rsid w:val="00F4635D"/>
    <w:rsid w:val="00F4758A"/>
    <w:rsid w:val="00F47C06"/>
    <w:rsid w:val="00F51359"/>
    <w:rsid w:val="00F52A5A"/>
    <w:rsid w:val="00F53351"/>
    <w:rsid w:val="00F53A1E"/>
    <w:rsid w:val="00F56414"/>
    <w:rsid w:val="00F56FFA"/>
    <w:rsid w:val="00F57334"/>
    <w:rsid w:val="00F61469"/>
    <w:rsid w:val="00F61E82"/>
    <w:rsid w:val="00F6337E"/>
    <w:rsid w:val="00F64EF9"/>
    <w:rsid w:val="00F65E39"/>
    <w:rsid w:val="00F6702C"/>
    <w:rsid w:val="00F727C1"/>
    <w:rsid w:val="00F728A4"/>
    <w:rsid w:val="00F744C1"/>
    <w:rsid w:val="00F74921"/>
    <w:rsid w:val="00F759C3"/>
    <w:rsid w:val="00F877C8"/>
    <w:rsid w:val="00F92725"/>
    <w:rsid w:val="00F93095"/>
    <w:rsid w:val="00F93AD9"/>
    <w:rsid w:val="00F9414D"/>
    <w:rsid w:val="00F941C9"/>
    <w:rsid w:val="00F95416"/>
    <w:rsid w:val="00F963E1"/>
    <w:rsid w:val="00F968A6"/>
    <w:rsid w:val="00F97257"/>
    <w:rsid w:val="00F974F3"/>
    <w:rsid w:val="00F97ADA"/>
    <w:rsid w:val="00FA1004"/>
    <w:rsid w:val="00FA2BA7"/>
    <w:rsid w:val="00FA546D"/>
    <w:rsid w:val="00FA67A0"/>
    <w:rsid w:val="00FB4098"/>
    <w:rsid w:val="00FB4964"/>
    <w:rsid w:val="00FB4AAA"/>
    <w:rsid w:val="00FB6026"/>
    <w:rsid w:val="00FB782B"/>
    <w:rsid w:val="00FC0576"/>
    <w:rsid w:val="00FC1852"/>
    <w:rsid w:val="00FC24CB"/>
    <w:rsid w:val="00FC2CEB"/>
    <w:rsid w:val="00FC5177"/>
    <w:rsid w:val="00FC7811"/>
    <w:rsid w:val="00FD1B2C"/>
    <w:rsid w:val="00FD1C6F"/>
    <w:rsid w:val="00FD4155"/>
    <w:rsid w:val="00FD5949"/>
    <w:rsid w:val="00FD5A08"/>
    <w:rsid w:val="00FD5AD3"/>
    <w:rsid w:val="00FE0AB9"/>
    <w:rsid w:val="00FE2FEF"/>
    <w:rsid w:val="00FE5540"/>
    <w:rsid w:val="00FE5BAF"/>
    <w:rsid w:val="00FE6989"/>
    <w:rsid w:val="00FE7EBE"/>
    <w:rsid w:val="00FF0038"/>
    <w:rsid w:val="00FF2DB9"/>
    <w:rsid w:val="00FF4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880"/>
    <w:pPr>
      <w:widowControl w:val="0"/>
      <w:jc w:val="both"/>
    </w:pPr>
  </w:style>
  <w:style w:type="paragraph" w:styleId="1">
    <w:name w:val="heading 1"/>
    <w:basedOn w:val="a"/>
    <w:next w:val="a"/>
    <w:link w:val="10"/>
    <w:uiPriority w:val="99"/>
    <w:qFormat/>
    <w:rsid w:val="00877248"/>
    <w:pPr>
      <w:keepNext/>
      <w:pageBreakBefore/>
      <w:numPr>
        <w:numId w:val="7"/>
      </w:numPr>
      <w:outlineLvl w:val="0"/>
    </w:pPr>
    <w:rPr>
      <w:rFonts w:ascii="Arial" w:eastAsia="ＭＳ Ｐゴシック" w:hAnsi="Arial"/>
      <w:kern w:val="0"/>
      <w:sz w:val="24"/>
      <w:szCs w:val="24"/>
    </w:rPr>
  </w:style>
  <w:style w:type="paragraph" w:styleId="2">
    <w:name w:val="heading 2"/>
    <w:basedOn w:val="a"/>
    <w:next w:val="a"/>
    <w:link w:val="20"/>
    <w:uiPriority w:val="99"/>
    <w:qFormat/>
    <w:rsid w:val="00877248"/>
    <w:pPr>
      <w:keepNext/>
      <w:numPr>
        <w:ilvl w:val="1"/>
        <w:numId w:val="7"/>
      </w:numPr>
      <w:outlineLvl w:val="1"/>
    </w:pPr>
    <w:rPr>
      <w:rFonts w:ascii="ＭＳ Ｐゴシック" w:eastAsia="ＭＳ Ｐゴシック" w:hAnsi="Arial"/>
      <w:kern w:val="0"/>
      <w:sz w:val="20"/>
      <w:szCs w:val="24"/>
    </w:rPr>
  </w:style>
  <w:style w:type="paragraph" w:styleId="3">
    <w:name w:val="heading 3"/>
    <w:basedOn w:val="a"/>
    <w:next w:val="a"/>
    <w:link w:val="30"/>
    <w:uiPriority w:val="99"/>
    <w:qFormat/>
    <w:rsid w:val="00877248"/>
    <w:pPr>
      <w:keepNext/>
      <w:numPr>
        <w:ilvl w:val="2"/>
        <w:numId w:val="7"/>
      </w:numPr>
      <w:outlineLvl w:val="2"/>
    </w:pPr>
    <w:rPr>
      <w:rFonts w:ascii="ＭＳ ゴシック" w:eastAsia="ＭＳ ゴシック" w:hAnsi="Arial"/>
      <w:kern w:val="0"/>
      <w:sz w:val="20"/>
      <w:szCs w:val="24"/>
    </w:rPr>
  </w:style>
  <w:style w:type="paragraph" w:styleId="4">
    <w:name w:val="heading 4"/>
    <w:basedOn w:val="a"/>
    <w:next w:val="a"/>
    <w:link w:val="40"/>
    <w:uiPriority w:val="99"/>
    <w:qFormat/>
    <w:rsid w:val="00877248"/>
    <w:pPr>
      <w:keepNext/>
      <w:numPr>
        <w:ilvl w:val="3"/>
        <w:numId w:val="7"/>
      </w:numPr>
      <w:outlineLvl w:val="3"/>
    </w:pPr>
    <w:rPr>
      <w:rFonts w:ascii="ＭＳ ゴシック" w:eastAsia="ＭＳ ゴシック"/>
      <w:bCs/>
      <w:kern w:val="0"/>
      <w:sz w:val="20"/>
      <w:szCs w:val="24"/>
    </w:rPr>
  </w:style>
  <w:style w:type="paragraph" w:styleId="5">
    <w:name w:val="heading 5"/>
    <w:basedOn w:val="a"/>
    <w:next w:val="a"/>
    <w:link w:val="50"/>
    <w:uiPriority w:val="99"/>
    <w:qFormat/>
    <w:rsid w:val="00877248"/>
    <w:pPr>
      <w:keepNext/>
      <w:numPr>
        <w:ilvl w:val="4"/>
        <w:numId w:val="7"/>
      </w:numPr>
      <w:outlineLvl w:val="4"/>
    </w:pPr>
    <w:rPr>
      <w:rFonts w:ascii="Arial" w:eastAsia="ＭＳ ゴシック" w:hAnsi="Arial"/>
      <w:kern w:val="0"/>
      <w:sz w:val="20"/>
      <w:szCs w:val="24"/>
    </w:rPr>
  </w:style>
  <w:style w:type="paragraph" w:styleId="6">
    <w:name w:val="heading 6"/>
    <w:basedOn w:val="a"/>
    <w:next w:val="a"/>
    <w:link w:val="60"/>
    <w:uiPriority w:val="99"/>
    <w:qFormat/>
    <w:rsid w:val="00877248"/>
    <w:pPr>
      <w:keepNext/>
      <w:numPr>
        <w:ilvl w:val="5"/>
        <w:numId w:val="7"/>
      </w:numPr>
      <w:outlineLvl w:val="5"/>
    </w:pPr>
    <w:rPr>
      <w:b/>
      <w:bCs/>
      <w:kern w:val="0"/>
      <w:sz w:val="20"/>
      <w:szCs w:val="24"/>
    </w:rPr>
  </w:style>
  <w:style w:type="paragraph" w:styleId="7">
    <w:name w:val="heading 7"/>
    <w:basedOn w:val="a"/>
    <w:next w:val="a"/>
    <w:link w:val="70"/>
    <w:uiPriority w:val="99"/>
    <w:qFormat/>
    <w:rsid w:val="00877248"/>
    <w:pPr>
      <w:keepNext/>
      <w:numPr>
        <w:ilvl w:val="6"/>
        <w:numId w:val="7"/>
      </w:numPr>
      <w:outlineLvl w:val="6"/>
    </w:pPr>
    <w:rPr>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877248"/>
    <w:rPr>
      <w:rFonts w:ascii="Arial" w:eastAsia="ＭＳ Ｐゴシック" w:hAnsi="Arial" w:cs="Times New Roman"/>
      <w:sz w:val="24"/>
      <w:szCs w:val="24"/>
    </w:rPr>
  </w:style>
  <w:style w:type="character" w:customStyle="1" w:styleId="20">
    <w:name w:val="見出し 2 (文字)"/>
    <w:basedOn w:val="a0"/>
    <w:link w:val="2"/>
    <w:uiPriority w:val="99"/>
    <w:locked/>
    <w:rsid w:val="00877248"/>
    <w:rPr>
      <w:rFonts w:ascii="ＭＳ Ｐゴシック" w:eastAsia="ＭＳ Ｐゴシック" w:hAnsi="Arial" w:cs="Times New Roman"/>
      <w:sz w:val="24"/>
      <w:szCs w:val="24"/>
    </w:rPr>
  </w:style>
  <w:style w:type="character" w:customStyle="1" w:styleId="30">
    <w:name w:val="見出し 3 (文字)"/>
    <w:basedOn w:val="a0"/>
    <w:link w:val="3"/>
    <w:uiPriority w:val="99"/>
    <w:locked/>
    <w:rsid w:val="00877248"/>
    <w:rPr>
      <w:rFonts w:ascii="ＭＳ ゴシック" w:eastAsia="ＭＳ ゴシック" w:hAnsi="Arial" w:cs="Times New Roman"/>
      <w:sz w:val="24"/>
      <w:szCs w:val="24"/>
    </w:rPr>
  </w:style>
  <w:style w:type="character" w:customStyle="1" w:styleId="40">
    <w:name w:val="見出し 4 (文字)"/>
    <w:basedOn w:val="a0"/>
    <w:link w:val="4"/>
    <w:uiPriority w:val="99"/>
    <w:locked/>
    <w:rsid w:val="00877248"/>
    <w:rPr>
      <w:rFonts w:ascii="ＭＳ ゴシック" w:eastAsia="ＭＳ ゴシック" w:cs="Times New Roman"/>
      <w:bCs/>
      <w:sz w:val="24"/>
      <w:szCs w:val="24"/>
    </w:rPr>
  </w:style>
  <w:style w:type="character" w:customStyle="1" w:styleId="50">
    <w:name w:val="見出し 5 (文字)"/>
    <w:basedOn w:val="a0"/>
    <w:link w:val="5"/>
    <w:uiPriority w:val="99"/>
    <w:locked/>
    <w:rsid w:val="00877248"/>
    <w:rPr>
      <w:rFonts w:ascii="Arial" w:eastAsia="ＭＳ ゴシック" w:hAnsi="Arial" w:cs="Times New Roman"/>
      <w:sz w:val="24"/>
      <w:szCs w:val="24"/>
    </w:rPr>
  </w:style>
  <w:style w:type="character" w:customStyle="1" w:styleId="60">
    <w:name w:val="見出し 6 (文字)"/>
    <w:basedOn w:val="a0"/>
    <w:link w:val="6"/>
    <w:uiPriority w:val="99"/>
    <w:locked/>
    <w:rsid w:val="00877248"/>
    <w:rPr>
      <w:rFonts w:cs="Times New Roman"/>
      <w:b/>
      <w:bCs/>
      <w:sz w:val="24"/>
      <w:szCs w:val="24"/>
    </w:rPr>
  </w:style>
  <w:style w:type="character" w:customStyle="1" w:styleId="70">
    <w:name w:val="見出し 7 (文字)"/>
    <w:basedOn w:val="a0"/>
    <w:link w:val="7"/>
    <w:uiPriority w:val="99"/>
    <w:locked/>
    <w:rsid w:val="00877248"/>
    <w:rPr>
      <w:rFonts w:cs="Times New Roman"/>
      <w:sz w:val="24"/>
      <w:szCs w:val="24"/>
    </w:rPr>
  </w:style>
  <w:style w:type="paragraph" w:styleId="a3">
    <w:name w:val="caption"/>
    <w:basedOn w:val="a"/>
    <w:next w:val="a"/>
    <w:link w:val="a4"/>
    <w:uiPriority w:val="99"/>
    <w:qFormat/>
    <w:rsid w:val="00877248"/>
    <w:pPr>
      <w:jc w:val="center"/>
    </w:pPr>
    <w:rPr>
      <w:bCs/>
      <w:szCs w:val="21"/>
    </w:rPr>
  </w:style>
  <w:style w:type="character" w:customStyle="1" w:styleId="a4">
    <w:name w:val="図表番号 (文字)"/>
    <w:basedOn w:val="a0"/>
    <w:link w:val="a3"/>
    <w:uiPriority w:val="99"/>
    <w:locked/>
    <w:rsid w:val="00877248"/>
    <w:rPr>
      <w:rFonts w:cs="Times New Roman"/>
      <w:bCs/>
      <w:kern w:val="2"/>
      <w:sz w:val="21"/>
      <w:szCs w:val="21"/>
    </w:rPr>
  </w:style>
  <w:style w:type="paragraph" w:styleId="a5">
    <w:name w:val="List Paragraph"/>
    <w:basedOn w:val="a"/>
    <w:uiPriority w:val="99"/>
    <w:qFormat/>
    <w:rsid w:val="009B1999"/>
    <w:pPr>
      <w:ind w:leftChars="400" w:left="840"/>
    </w:pPr>
  </w:style>
  <w:style w:type="paragraph" w:styleId="a6">
    <w:name w:val="header"/>
    <w:basedOn w:val="a"/>
    <w:link w:val="a7"/>
    <w:uiPriority w:val="99"/>
    <w:rsid w:val="001D2C96"/>
    <w:pPr>
      <w:tabs>
        <w:tab w:val="center" w:pos="4252"/>
        <w:tab w:val="right" w:pos="8504"/>
      </w:tabs>
      <w:snapToGrid w:val="0"/>
    </w:pPr>
  </w:style>
  <w:style w:type="character" w:customStyle="1" w:styleId="a7">
    <w:name w:val="ヘッダー (文字)"/>
    <w:basedOn w:val="a0"/>
    <w:link w:val="a6"/>
    <w:uiPriority w:val="99"/>
    <w:locked/>
    <w:rsid w:val="001D2C96"/>
    <w:rPr>
      <w:rFonts w:cs="Times New Roman"/>
      <w:kern w:val="2"/>
      <w:sz w:val="22"/>
      <w:szCs w:val="22"/>
    </w:rPr>
  </w:style>
  <w:style w:type="paragraph" w:styleId="a8">
    <w:name w:val="footer"/>
    <w:basedOn w:val="a"/>
    <w:link w:val="a9"/>
    <w:uiPriority w:val="99"/>
    <w:rsid w:val="001D2C96"/>
    <w:pPr>
      <w:tabs>
        <w:tab w:val="center" w:pos="4252"/>
        <w:tab w:val="right" w:pos="8504"/>
      </w:tabs>
      <w:snapToGrid w:val="0"/>
    </w:pPr>
  </w:style>
  <w:style w:type="character" w:customStyle="1" w:styleId="a9">
    <w:name w:val="フッター (文字)"/>
    <w:basedOn w:val="a0"/>
    <w:link w:val="a8"/>
    <w:uiPriority w:val="99"/>
    <w:locked/>
    <w:rsid w:val="001D2C96"/>
    <w:rPr>
      <w:rFonts w:cs="Times New Roman"/>
      <w:kern w:val="2"/>
      <w:sz w:val="22"/>
      <w:szCs w:val="22"/>
    </w:rPr>
  </w:style>
  <w:style w:type="table" w:styleId="aa">
    <w:name w:val="Table Grid"/>
    <w:basedOn w:val="a1"/>
    <w:uiPriority w:val="99"/>
    <w:rsid w:val="00773F8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5005BC"/>
    <w:rPr>
      <w:rFonts w:ascii="Arial" w:eastAsia="ＭＳ ゴシック" w:hAnsi="Arial"/>
      <w:sz w:val="18"/>
      <w:szCs w:val="18"/>
    </w:rPr>
  </w:style>
  <w:style w:type="character" w:customStyle="1" w:styleId="ac">
    <w:name w:val="吹き出し (文字)"/>
    <w:basedOn w:val="a0"/>
    <w:link w:val="ab"/>
    <w:uiPriority w:val="99"/>
    <w:semiHidden/>
    <w:locked/>
    <w:rsid w:val="005005BC"/>
    <w:rPr>
      <w:rFonts w:ascii="Arial" w:eastAsia="ＭＳ ゴシック" w:hAnsi="Arial" w:cs="Times New Roman"/>
      <w:kern w:val="2"/>
      <w:sz w:val="18"/>
      <w:szCs w:val="18"/>
    </w:rPr>
  </w:style>
  <w:style w:type="table" w:styleId="51">
    <w:name w:val="Medium Shading 2 Accent 1"/>
    <w:basedOn w:val="a1"/>
    <w:uiPriority w:val="99"/>
    <w:rsid w:val="00AB228B"/>
    <w:rPr>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52">
    <w:name w:val="Medium Shading 2 Accent 5"/>
    <w:basedOn w:val="a1"/>
    <w:uiPriority w:val="99"/>
    <w:rsid w:val="00E44850"/>
    <w:rPr>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ad">
    <w:name w:val="footnote text"/>
    <w:basedOn w:val="a"/>
    <w:link w:val="ae"/>
    <w:uiPriority w:val="99"/>
    <w:semiHidden/>
    <w:rsid w:val="003E0C0A"/>
    <w:pPr>
      <w:snapToGrid w:val="0"/>
      <w:jc w:val="left"/>
    </w:pPr>
  </w:style>
  <w:style w:type="character" w:customStyle="1" w:styleId="ae">
    <w:name w:val="脚注文字列 (文字)"/>
    <w:basedOn w:val="a0"/>
    <w:link w:val="ad"/>
    <w:uiPriority w:val="99"/>
    <w:semiHidden/>
    <w:locked/>
    <w:rsid w:val="003E0C0A"/>
    <w:rPr>
      <w:rFonts w:cs="Times New Roman"/>
      <w:kern w:val="2"/>
      <w:sz w:val="22"/>
      <w:szCs w:val="22"/>
    </w:rPr>
  </w:style>
  <w:style w:type="character" w:styleId="af">
    <w:name w:val="footnote reference"/>
    <w:basedOn w:val="a0"/>
    <w:uiPriority w:val="99"/>
    <w:semiHidden/>
    <w:rsid w:val="003E0C0A"/>
    <w:rPr>
      <w:rFonts w:cs="Times New Roman"/>
      <w:vertAlign w:val="superscript"/>
    </w:rPr>
  </w:style>
  <w:style w:type="character" w:styleId="af0">
    <w:name w:val="annotation reference"/>
    <w:basedOn w:val="a0"/>
    <w:uiPriority w:val="99"/>
    <w:semiHidden/>
    <w:rsid w:val="008975AB"/>
    <w:rPr>
      <w:rFonts w:cs="Times New Roman"/>
      <w:sz w:val="18"/>
      <w:szCs w:val="18"/>
    </w:rPr>
  </w:style>
  <w:style w:type="paragraph" w:styleId="af1">
    <w:name w:val="annotation text"/>
    <w:basedOn w:val="a"/>
    <w:link w:val="af2"/>
    <w:uiPriority w:val="99"/>
    <w:semiHidden/>
    <w:rsid w:val="008975AB"/>
    <w:pPr>
      <w:jc w:val="left"/>
    </w:pPr>
  </w:style>
  <w:style w:type="character" w:customStyle="1" w:styleId="af2">
    <w:name w:val="コメント文字列 (文字)"/>
    <w:basedOn w:val="a0"/>
    <w:link w:val="af1"/>
    <w:uiPriority w:val="99"/>
    <w:semiHidden/>
    <w:locked/>
    <w:rsid w:val="008975AB"/>
    <w:rPr>
      <w:rFonts w:cs="Times New Roman"/>
      <w:kern w:val="2"/>
      <w:sz w:val="22"/>
      <w:szCs w:val="22"/>
    </w:rPr>
  </w:style>
  <w:style w:type="paragraph" w:styleId="af3">
    <w:name w:val="annotation subject"/>
    <w:basedOn w:val="af1"/>
    <w:next w:val="af1"/>
    <w:link w:val="af4"/>
    <w:uiPriority w:val="99"/>
    <w:semiHidden/>
    <w:rsid w:val="00580ACC"/>
    <w:rPr>
      <w:b/>
      <w:bCs/>
    </w:rPr>
  </w:style>
  <w:style w:type="character" w:customStyle="1" w:styleId="af4">
    <w:name w:val="コメント内容 (文字)"/>
    <w:basedOn w:val="af2"/>
    <w:link w:val="af3"/>
    <w:uiPriority w:val="99"/>
    <w:semiHidden/>
    <w:rsid w:val="00FA5DD6"/>
    <w:rPr>
      <w:rFonts w:cs="Times New Roman"/>
      <w:b/>
      <w:bCs/>
      <w:kern w:val="2"/>
      <w:sz w:val="22"/>
      <w:szCs w:val="22"/>
    </w:rPr>
  </w:style>
  <w:style w:type="paragraph" w:styleId="Web">
    <w:name w:val="Normal (Web)"/>
    <w:basedOn w:val="a"/>
    <w:uiPriority w:val="99"/>
    <w:unhideWhenUsed/>
    <w:rsid w:val="00085F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5">
    <w:name w:val="Plain Text"/>
    <w:basedOn w:val="a"/>
    <w:link w:val="af6"/>
    <w:uiPriority w:val="99"/>
    <w:unhideWhenUsed/>
    <w:rsid w:val="0001138B"/>
    <w:pPr>
      <w:jc w:val="left"/>
    </w:pPr>
    <w:rPr>
      <w:rFonts w:ascii="ＭＳ ゴシック" w:eastAsia="ＭＳ ゴシック" w:hAnsi="Courier New" w:cs="Courier New"/>
      <w:sz w:val="20"/>
      <w:szCs w:val="21"/>
    </w:rPr>
  </w:style>
  <w:style w:type="character" w:customStyle="1" w:styleId="af6">
    <w:name w:val="書式なし (文字)"/>
    <w:basedOn w:val="a0"/>
    <w:link w:val="af5"/>
    <w:uiPriority w:val="99"/>
    <w:rsid w:val="0001138B"/>
    <w:rPr>
      <w:rFonts w:ascii="ＭＳ ゴシック" w:eastAsia="ＭＳ ゴシック" w:hAnsi="Courier New" w:cs="Courier New"/>
      <w:sz w:val="20"/>
      <w:szCs w:val="21"/>
    </w:rPr>
  </w:style>
  <w:style w:type="paragraph" w:styleId="af7">
    <w:name w:val="Revision"/>
    <w:hidden/>
    <w:uiPriority w:val="99"/>
    <w:semiHidden/>
    <w:rsid w:val="00BC6BCF"/>
  </w:style>
  <w:style w:type="character" w:styleId="af8">
    <w:name w:val="line number"/>
    <w:basedOn w:val="a0"/>
    <w:uiPriority w:val="99"/>
    <w:semiHidden/>
    <w:unhideWhenUsed/>
    <w:rsid w:val="00DB2AAD"/>
  </w:style>
  <w:style w:type="character" w:customStyle="1" w:styleId="st1">
    <w:name w:val="st1"/>
    <w:basedOn w:val="a0"/>
    <w:rsid w:val="003F7C8F"/>
  </w:style>
  <w:style w:type="paragraph" w:customStyle="1" w:styleId="Default">
    <w:name w:val="Default"/>
    <w:rsid w:val="00970254"/>
    <w:pPr>
      <w:widowControl w:val="0"/>
      <w:autoSpaceDE w:val="0"/>
      <w:autoSpaceDN w:val="0"/>
      <w:adjustRightInd w:val="0"/>
    </w:pPr>
    <w:rPr>
      <w:rFonts w:ascii="ＭＳ 明朝" w:hAnsi="ＭＳ 明朝" w:cs="ＭＳ 明朝"/>
      <w:color w:val="000000"/>
      <w:kern w:val="0"/>
      <w:sz w:val="24"/>
      <w:szCs w:val="24"/>
    </w:rPr>
  </w:style>
  <w:style w:type="paragraph" w:styleId="af9">
    <w:name w:val="Date"/>
    <w:basedOn w:val="a"/>
    <w:next w:val="a"/>
    <w:link w:val="afa"/>
    <w:uiPriority w:val="99"/>
    <w:semiHidden/>
    <w:unhideWhenUsed/>
    <w:rsid w:val="002D3677"/>
  </w:style>
  <w:style w:type="character" w:customStyle="1" w:styleId="afa">
    <w:name w:val="日付 (文字)"/>
    <w:basedOn w:val="a0"/>
    <w:link w:val="af9"/>
    <w:uiPriority w:val="99"/>
    <w:semiHidden/>
    <w:rsid w:val="002D36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880"/>
    <w:pPr>
      <w:widowControl w:val="0"/>
      <w:jc w:val="both"/>
    </w:pPr>
  </w:style>
  <w:style w:type="paragraph" w:styleId="1">
    <w:name w:val="heading 1"/>
    <w:basedOn w:val="a"/>
    <w:next w:val="a"/>
    <w:link w:val="10"/>
    <w:uiPriority w:val="99"/>
    <w:qFormat/>
    <w:rsid w:val="00877248"/>
    <w:pPr>
      <w:keepNext/>
      <w:pageBreakBefore/>
      <w:numPr>
        <w:numId w:val="7"/>
      </w:numPr>
      <w:outlineLvl w:val="0"/>
    </w:pPr>
    <w:rPr>
      <w:rFonts w:ascii="Arial" w:eastAsia="ＭＳ Ｐゴシック" w:hAnsi="Arial"/>
      <w:kern w:val="0"/>
      <w:sz w:val="24"/>
      <w:szCs w:val="24"/>
    </w:rPr>
  </w:style>
  <w:style w:type="paragraph" w:styleId="2">
    <w:name w:val="heading 2"/>
    <w:basedOn w:val="a"/>
    <w:next w:val="a"/>
    <w:link w:val="20"/>
    <w:uiPriority w:val="99"/>
    <w:qFormat/>
    <w:rsid w:val="00877248"/>
    <w:pPr>
      <w:keepNext/>
      <w:numPr>
        <w:ilvl w:val="1"/>
        <w:numId w:val="7"/>
      </w:numPr>
      <w:outlineLvl w:val="1"/>
    </w:pPr>
    <w:rPr>
      <w:rFonts w:ascii="ＭＳ Ｐゴシック" w:eastAsia="ＭＳ Ｐゴシック" w:hAnsi="Arial"/>
      <w:kern w:val="0"/>
      <w:sz w:val="20"/>
      <w:szCs w:val="24"/>
    </w:rPr>
  </w:style>
  <w:style w:type="paragraph" w:styleId="3">
    <w:name w:val="heading 3"/>
    <w:basedOn w:val="a"/>
    <w:next w:val="a"/>
    <w:link w:val="30"/>
    <w:uiPriority w:val="99"/>
    <w:qFormat/>
    <w:rsid w:val="00877248"/>
    <w:pPr>
      <w:keepNext/>
      <w:numPr>
        <w:ilvl w:val="2"/>
        <w:numId w:val="7"/>
      </w:numPr>
      <w:outlineLvl w:val="2"/>
    </w:pPr>
    <w:rPr>
      <w:rFonts w:ascii="ＭＳ ゴシック" w:eastAsia="ＭＳ ゴシック" w:hAnsi="Arial"/>
      <w:kern w:val="0"/>
      <w:sz w:val="20"/>
      <w:szCs w:val="24"/>
    </w:rPr>
  </w:style>
  <w:style w:type="paragraph" w:styleId="4">
    <w:name w:val="heading 4"/>
    <w:basedOn w:val="a"/>
    <w:next w:val="a"/>
    <w:link w:val="40"/>
    <w:uiPriority w:val="99"/>
    <w:qFormat/>
    <w:rsid w:val="00877248"/>
    <w:pPr>
      <w:keepNext/>
      <w:numPr>
        <w:ilvl w:val="3"/>
        <w:numId w:val="7"/>
      </w:numPr>
      <w:outlineLvl w:val="3"/>
    </w:pPr>
    <w:rPr>
      <w:rFonts w:ascii="ＭＳ ゴシック" w:eastAsia="ＭＳ ゴシック"/>
      <w:bCs/>
      <w:kern w:val="0"/>
      <w:sz w:val="20"/>
      <w:szCs w:val="24"/>
    </w:rPr>
  </w:style>
  <w:style w:type="paragraph" w:styleId="5">
    <w:name w:val="heading 5"/>
    <w:basedOn w:val="a"/>
    <w:next w:val="a"/>
    <w:link w:val="50"/>
    <w:uiPriority w:val="99"/>
    <w:qFormat/>
    <w:rsid w:val="00877248"/>
    <w:pPr>
      <w:keepNext/>
      <w:numPr>
        <w:ilvl w:val="4"/>
        <w:numId w:val="7"/>
      </w:numPr>
      <w:outlineLvl w:val="4"/>
    </w:pPr>
    <w:rPr>
      <w:rFonts w:ascii="Arial" w:eastAsia="ＭＳ ゴシック" w:hAnsi="Arial"/>
      <w:kern w:val="0"/>
      <w:sz w:val="20"/>
      <w:szCs w:val="24"/>
    </w:rPr>
  </w:style>
  <w:style w:type="paragraph" w:styleId="6">
    <w:name w:val="heading 6"/>
    <w:basedOn w:val="a"/>
    <w:next w:val="a"/>
    <w:link w:val="60"/>
    <w:uiPriority w:val="99"/>
    <w:qFormat/>
    <w:rsid w:val="00877248"/>
    <w:pPr>
      <w:keepNext/>
      <w:numPr>
        <w:ilvl w:val="5"/>
        <w:numId w:val="7"/>
      </w:numPr>
      <w:outlineLvl w:val="5"/>
    </w:pPr>
    <w:rPr>
      <w:b/>
      <w:bCs/>
      <w:kern w:val="0"/>
      <w:sz w:val="20"/>
      <w:szCs w:val="24"/>
    </w:rPr>
  </w:style>
  <w:style w:type="paragraph" w:styleId="7">
    <w:name w:val="heading 7"/>
    <w:basedOn w:val="a"/>
    <w:next w:val="a"/>
    <w:link w:val="70"/>
    <w:uiPriority w:val="99"/>
    <w:qFormat/>
    <w:rsid w:val="00877248"/>
    <w:pPr>
      <w:keepNext/>
      <w:numPr>
        <w:ilvl w:val="6"/>
        <w:numId w:val="7"/>
      </w:numPr>
      <w:outlineLvl w:val="6"/>
    </w:pPr>
    <w:rPr>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877248"/>
    <w:rPr>
      <w:rFonts w:ascii="Arial" w:eastAsia="ＭＳ Ｐゴシック" w:hAnsi="Arial" w:cs="Times New Roman"/>
      <w:sz w:val="24"/>
      <w:szCs w:val="24"/>
    </w:rPr>
  </w:style>
  <w:style w:type="character" w:customStyle="1" w:styleId="20">
    <w:name w:val="見出し 2 (文字)"/>
    <w:basedOn w:val="a0"/>
    <w:link w:val="2"/>
    <w:uiPriority w:val="99"/>
    <w:locked/>
    <w:rsid w:val="00877248"/>
    <w:rPr>
      <w:rFonts w:ascii="ＭＳ Ｐゴシック" w:eastAsia="ＭＳ Ｐゴシック" w:hAnsi="Arial" w:cs="Times New Roman"/>
      <w:sz w:val="24"/>
      <w:szCs w:val="24"/>
    </w:rPr>
  </w:style>
  <w:style w:type="character" w:customStyle="1" w:styleId="30">
    <w:name w:val="見出し 3 (文字)"/>
    <w:basedOn w:val="a0"/>
    <w:link w:val="3"/>
    <w:uiPriority w:val="99"/>
    <w:locked/>
    <w:rsid w:val="00877248"/>
    <w:rPr>
      <w:rFonts w:ascii="ＭＳ ゴシック" w:eastAsia="ＭＳ ゴシック" w:hAnsi="Arial" w:cs="Times New Roman"/>
      <w:sz w:val="24"/>
      <w:szCs w:val="24"/>
    </w:rPr>
  </w:style>
  <w:style w:type="character" w:customStyle="1" w:styleId="40">
    <w:name w:val="見出し 4 (文字)"/>
    <w:basedOn w:val="a0"/>
    <w:link w:val="4"/>
    <w:uiPriority w:val="99"/>
    <w:locked/>
    <w:rsid w:val="00877248"/>
    <w:rPr>
      <w:rFonts w:ascii="ＭＳ ゴシック" w:eastAsia="ＭＳ ゴシック" w:cs="Times New Roman"/>
      <w:bCs/>
      <w:sz w:val="24"/>
      <w:szCs w:val="24"/>
    </w:rPr>
  </w:style>
  <w:style w:type="character" w:customStyle="1" w:styleId="50">
    <w:name w:val="見出し 5 (文字)"/>
    <w:basedOn w:val="a0"/>
    <w:link w:val="5"/>
    <w:uiPriority w:val="99"/>
    <w:locked/>
    <w:rsid w:val="00877248"/>
    <w:rPr>
      <w:rFonts w:ascii="Arial" w:eastAsia="ＭＳ ゴシック" w:hAnsi="Arial" w:cs="Times New Roman"/>
      <w:sz w:val="24"/>
      <w:szCs w:val="24"/>
    </w:rPr>
  </w:style>
  <w:style w:type="character" w:customStyle="1" w:styleId="60">
    <w:name w:val="見出し 6 (文字)"/>
    <w:basedOn w:val="a0"/>
    <w:link w:val="6"/>
    <w:uiPriority w:val="99"/>
    <w:locked/>
    <w:rsid w:val="00877248"/>
    <w:rPr>
      <w:rFonts w:cs="Times New Roman"/>
      <w:b/>
      <w:bCs/>
      <w:sz w:val="24"/>
      <w:szCs w:val="24"/>
    </w:rPr>
  </w:style>
  <w:style w:type="character" w:customStyle="1" w:styleId="70">
    <w:name w:val="見出し 7 (文字)"/>
    <w:basedOn w:val="a0"/>
    <w:link w:val="7"/>
    <w:uiPriority w:val="99"/>
    <w:locked/>
    <w:rsid w:val="00877248"/>
    <w:rPr>
      <w:rFonts w:cs="Times New Roman"/>
      <w:sz w:val="24"/>
      <w:szCs w:val="24"/>
    </w:rPr>
  </w:style>
  <w:style w:type="paragraph" w:styleId="a3">
    <w:name w:val="caption"/>
    <w:basedOn w:val="a"/>
    <w:next w:val="a"/>
    <w:link w:val="a4"/>
    <w:uiPriority w:val="99"/>
    <w:qFormat/>
    <w:rsid w:val="00877248"/>
    <w:pPr>
      <w:jc w:val="center"/>
    </w:pPr>
    <w:rPr>
      <w:bCs/>
      <w:szCs w:val="21"/>
    </w:rPr>
  </w:style>
  <w:style w:type="character" w:customStyle="1" w:styleId="a4">
    <w:name w:val="図表番号 (文字)"/>
    <w:basedOn w:val="a0"/>
    <w:link w:val="a3"/>
    <w:uiPriority w:val="99"/>
    <w:locked/>
    <w:rsid w:val="00877248"/>
    <w:rPr>
      <w:rFonts w:cs="Times New Roman"/>
      <w:bCs/>
      <w:kern w:val="2"/>
      <w:sz w:val="21"/>
      <w:szCs w:val="21"/>
    </w:rPr>
  </w:style>
  <w:style w:type="paragraph" w:styleId="a5">
    <w:name w:val="List Paragraph"/>
    <w:basedOn w:val="a"/>
    <w:uiPriority w:val="99"/>
    <w:qFormat/>
    <w:rsid w:val="009B1999"/>
    <w:pPr>
      <w:ind w:leftChars="400" w:left="840"/>
    </w:pPr>
  </w:style>
  <w:style w:type="paragraph" w:styleId="a6">
    <w:name w:val="header"/>
    <w:basedOn w:val="a"/>
    <w:link w:val="a7"/>
    <w:uiPriority w:val="99"/>
    <w:rsid w:val="001D2C96"/>
    <w:pPr>
      <w:tabs>
        <w:tab w:val="center" w:pos="4252"/>
        <w:tab w:val="right" w:pos="8504"/>
      </w:tabs>
      <w:snapToGrid w:val="0"/>
    </w:pPr>
  </w:style>
  <w:style w:type="character" w:customStyle="1" w:styleId="a7">
    <w:name w:val="ヘッダー (文字)"/>
    <w:basedOn w:val="a0"/>
    <w:link w:val="a6"/>
    <w:uiPriority w:val="99"/>
    <w:locked/>
    <w:rsid w:val="001D2C96"/>
    <w:rPr>
      <w:rFonts w:cs="Times New Roman"/>
      <w:kern w:val="2"/>
      <w:sz w:val="22"/>
      <w:szCs w:val="22"/>
    </w:rPr>
  </w:style>
  <w:style w:type="paragraph" w:styleId="a8">
    <w:name w:val="footer"/>
    <w:basedOn w:val="a"/>
    <w:link w:val="a9"/>
    <w:uiPriority w:val="99"/>
    <w:rsid w:val="001D2C96"/>
    <w:pPr>
      <w:tabs>
        <w:tab w:val="center" w:pos="4252"/>
        <w:tab w:val="right" w:pos="8504"/>
      </w:tabs>
      <w:snapToGrid w:val="0"/>
    </w:pPr>
  </w:style>
  <w:style w:type="character" w:customStyle="1" w:styleId="a9">
    <w:name w:val="フッター (文字)"/>
    <w:basedOn w:val="a0"/>
    <w:link w:val="a8"/>
    <w:uiPriority w:val="99"/>
    <w:locked/>
    <w:rsid w:val="001D2C96"/>
    <w:rPr>
      <w:rFonts w:cs="Times New Roman"/>
      <w:kern w:val="2"/>
      <w:sz w:val="22"/>
      <w:szCs w:val="22"/>
    </w:rPr>
  </w:style>
  <w:style w:type="table" w:styleId="aa">
    <w:name w:val="Table Grid"/>
    <w:basedOn w:val="a1"/>
    <w:uiPriority w:val="99"/>
    <w:rsid w:val="00773F8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5005BC"/>
    <w:rPr>
      <w:rFonts w:ascii="Arial" w:eastAsia="ＭＳ ゴシック" w:hAnsi="Arial"/>
      <w:sz w:val="18"/>
      <w:szCs w:val="18"/>
    </w:rPr>
  </w:style>
  <w:style w:type="character" w:customStyle="1" w:styleId="ac">
    <w:name w:val="吹き出し (文字)"/>
    <w:basedOn w:val="a0"/>
    <w:link w:val="ab"/>
    <w:uiPriority w:val="99"/>
    <w:semiHidden/>
    <w:locked/>
    <w:rsid w:val="005005BC"/>
    <w:rPr>
      <w:rFonts w:ascii="Arial" w:eastAsia="ＭＳ ゴシック" w:hAnsi="Arial" w:cs="Times New Roman"/>
      <w:kern w:val="2"/>
      <w:sz w:val="18"/>
      <w:szCs w:val="18"/>
    </w:rPr>
  </w:style>
  <w:style w:type="table" w:styleId="51">
    <w:name w:val="Medium Shading 2 Accent 1"/>
    <w:basedOn w:val="a1"/>
    <w:uiPriority w:val="99"/>
    <w:rsid w:val="00AB228B"/>
    <w:rPr>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52">
    <w:name w:val="Medium Shading 2 Accent 5"/>
    <w:basedOn w:val="a1"/>
    <w:uiPriority w:val="99"/>
    <w:rsid w:val="00E44850"/>
    <w:rPr>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ad">
    <w:name w:val="footnote text"/>
    <w:basedOn w:val="a"/>
    <w:link w:val="ae"/>
    <w:uiPriority w:val="99"/>
    <w:semiHidden/>
    <w:rsid w:val="003E0C0A"/>
    <w:pPr>
      <w:snapToGrid w:val="0"/>
      <w:jc w:val="left"/>
    </w:pPr>
  </w:style>
  <w:style w:type="character" w:customStyle="1" w:styleId="ae">
    <w:name w:val="脚注文字列 (文字)"/>
    <w:basedOn w:val="a0"/>
    <w:link w:val="ad"/>
    <w:uiPriority w:val="99"/>
    <w:semiHidden/>
    <w:locked/>
    <w:rsid w:val="003E0C0A"/>
    <w:rPr>
      <w:rFonts w:cs="Times New Roman"/>
      <w:kern w:val="2"/>
      <w:sz w:val="22"/>
      <w:szCs w:val="22"/>
    </w:rPr>
  </w:style>
  <w:style w:type="character" w:styleId="af">
    <w:name w:val="footnote reference"/>
    <w:basedOn w:val="a0"/>
    <w:uiPriority w:val="99"/>
    <w:semiHidden/>
    <w:rsid w:val="003E0C0A"/>
    <w:rPr>
      <w:rFonts w:cs="Times New Roman"/>
      <w:vertAlign w:val="superscript"/>
    </w:rPr>
  </w:style>
  <w:style w:type="character" w:styleId="af0">
    <w:name w:val="annotation reference"/>
    <w:basedOn w:val="a0"/>
    <w:uiPriority w:val="99"/>
    <w:semiHidden/>
    <w:rsid w:val="008975AB"/>
    <w:rPr>
      <w:rFonts w:cs="Times New Roman"/>
      <w:sz w:val="18"/>
      <w:szCs w:val="18"/>
    </w:rPr>
  </w:style>
  <w:style w:type="paragraph" w:styleId="af1">
    <w:name w:val="annotation text"/>
    <w:basedOn w:val="a"/>
    <w:link w:val="af2"/>
    <w:uiPriority w:val="99"/>
    <w:semiHidden/>
    <w:rsid w:val="008975AB"/>
    <w:pPr>
      <w:jc w:val="left"/>
    </w:pPr>
  </w:style>
  <w:style w:type="character" w:customStyle="1" w:styleId="af2">
    <w:name w:val="コメント文字列 (文字)"/>
    <w:basedOn w:val="a0"/>
    <w:link w:val="af1"/>
    <w:uiPriority w:val="99"/>
    <w:semiHidden/>
    <w:locked/>
    <w:rsid w:val="008975AB"/>
    <w:rPr>
      <w:rFonts w:cs="Times New Roman"/>
      <w:kern w:val="2"/>
      <w:sz w:val="22"/>
      <w:szCs w:val="22"/>
    </w:rPr>
  </w:style>
  <w:style w:type="paragraph" w:styleId="af3">
    <w:name w:val="annotation subject"/>
    <w:basedOn w:val="af1"/>
    <w:next w:val="af1"/>
    <w:link w:val="af4"/>
    <w:uiPriority w:val="99"/>
    <w:semiHidden/>
    <w:rsid w:val="00580ACC"/>
    <w:rPr>
      <w:b/>
      <w:bCs/>
    </w:rPr>
  </w:style>
  <w:style w:type="character" w:customStyle="1" w:styleId="af4">
    <w:name w:val="コメント内容 (文字)"/>
    <w:basedOn w:val="af2"/>
    <w:link w:val="af3"/>
    <w:uiPriority w:val="99"/>
    <w:semiHidden/>
    <w:rsid w:val="00FA5DD6"/>
    <w:rPr>
      <w:rFonts w:cs="Times New Roman"/>
      <w:b/>
      <w:bCs/>
      <w:kern w:val="2"/>
      <w:sz w:val="22"/>
      <w:szCs w:val="22"/>
    </w:rPr>
  </w:style>
  <w:style w:type="paragraph" w:styleId="Web">
    <w:name w:val="Normal (Web)"/>
    <w:basedOn w:val="a"/>
    <w:uiPriority w:val="99"/>
    <w:unhideWhenUsed/>
    <w:rsid w:val="00085F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5">
    <w:name w:val="Plain Text"/>
    <w:basedOn w:val="a"/>
    <w:link w:val="af6"/>
    <w:uiPriority w:val="99"/>
    <w:unhideWhenUsed/>
    <w:rsid w:val="0001138B"/>
    <w:pPr>
      <w:jc w:val="left"/>
    </w:pPr>
    <w:rPr>
      <w:rFonts w:ascii="ＭＳ ゴシック" w:eastAsia="ＭＳ ゴシック" w:hAnsi="Courier New" w:cs="Courier New"/>
      <w:sz w:val="20"/>
      <w:szCs w:val="21"/>
    </w:rPr>
  </w:style>
  <w:style w:type="character" w:customStyle="1" w:styleId="af6">
    <w:name w:val="書式なし (文字)"/>
    <w:basedOn w:val="a0"/>
    <w:link w:val="af5"/>
    <w:uiPriority w:val="99"/>
    <w:rsid w:val="0001138B"/>
    <w:rPr>
      <w:rFonts w:ascii="ＭＳ ゴシック" w:eastAsia="ＭＳ ゴシック" w:hAnsi="Courier New" w:cs="Courier New"/>
      <w:sz w:val="20"/>
      <w:szCs w:val="21"/>
    </w:rPr>
  </w:style>
  <w:style w:type="paragraph" w:styleId="af7">
    <w:name w:val="Revision"/>
    <w:hidden/>
    <w:uiPriority w:val="99"/>
    <w:semiHidden/>
    <w:rsid w:val="00BC6BCF"/>
  </w:style>
  <w:style w:type="character" w:styleId="af8">
    <w:name w:val="line number"/>
    <w:basedOn w:val="a0"/>
    <w:uiPriority w:val="99"/>
    <w:semiHidden/>
    <w:unhideWhenUsed/>
    <w:rsid w:val="00DB2AAD"/>
  </w:style>
  <w:style w:type="character" w:customStyle="1" w:styleId="st1">
    <w:name w:val="st1"/>
    <w:basedOn w:val="a0"/>
    <w:rsid w:val="003F7C8F"/>
  </w:style>
  <w:style w:type="paragraph" w:customStyle="1" w:styleId="Default">
    <w:name w:val="Default"/>
    <w:rsid w:val="00970254"/>
    <w:pPr>
      <w:widowControl w:val="0"/>
      <w:autoSpaceDE w:val="0"/>
      <w:autoSpaceDN w:val="0"/>
      <w:adjustRightInd w:val="0"/>
    </w:pPr>
    <w:rPr>
      <w:rFonts w:ascii="ＭＳ 明朝" w:hAnsi="ＭＳ 明朝" w:cs="ＭＳ 明朝"/>
      <w:color w:val="000000"/>
      <w:kern w:val="0"/>
      <w:sz w:val="24"/>
      <w:szCs w:val="24"/>
    </w:rPr>
  </w:style>
  <w:style w:type="paragraph" w:styleId="af9">
    <w:name w:val="Date"/>
    <w:basedOn w:val="a"/>
    <w:next w:val="a"/>
    <w:link w:val="afa"/>
    <w:uiPriority w:val="99"/>
    <w:semiHidden/>
    <w:unhideWhenUsed/>
    <w:rsid w:val="002D3677"/>
  </w:style>
  <w:style w:type="character" w:customStyle="1" w:styleId="afa">
    <w:name w:val="日付 (文字)"/>
    <w:basedOn w:val="a0"/>
    <w:link w:val="af9"/>
    <w:uiPriority w:val="99"/>
    <w:semiHidden/>
    <w:rsid w:val="002D3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3717">
      <w:bodyDiv w:val="1"/>
      <w:marLeft w:val="0"/>
      <w:marRight w:val="0"/>
      <w:marTop w:val="0"/>
      <w:marBottom w:val="0"/>
      <w:divBdr>
        <w:top w:val="none" w:sz="0" w:space="0" w:color="auto"/>
        <w:left w:val="none" w:sz="0" w:space="0" w:color="auto"/>
        <w:bottom w:val="none" w:sz="0" w:space="0" w:color="auto"/>
        <w:right w:val="none" w:sz="0" w:space="0" w:color="auto"/>
      </w:divBdr>
    </w:div>
    <w:div w:id="271519422">
      <w:bodyDiv w:val="1"/>
      <w:marLeft w:val="0"/>
      <w:marRight w:val="0"/>
      <w:marTop w:val="0"/>
      <w:marBottom w:val="0"/>
      <w:divBdr>
        <w:top w:val="none" w:sz="0" w:space="0" w:color="auto"/>
        <w:left w:val="none" w:sz="0" w:space="0" w:color="auto"/>
        <w:bottom w:val="none" w:sz="0" w:space="0" w:color="auto"/>
        <w:right w:val="none" w:sz="0" w:space="0" w:color="auto"/>
      </w:divBdr>
    </w:div>
    <w:div w:id="303388860">
      <w:bodyDiv w:val="1"/>
      <w:marLeft w:val="0"/>
      <w:marRight w:val="0"/>
      <w:marTop w:val="0"/>
      <w:marBottom w:val="0"/>
      <w:divBdr>
        <w:top w:val="none" w:sz="0" w:space="0" w:color="auto"/>
        <w:left w:val="none" w:sz="0" w:space="0" w:color="auto"/>
        <w:bottom w:val="none" w:sz="0" w:space="0" w:color="auto"/>
        <w:right w:val="none" w:sz="0" w:space="0" w:color="auto"/>
      </w:divBdr>
    </w:div>
    <w:div w:id="339966049">
      <w:bodyDiv w:val="1"/>
      <w:marLeft w:val="0"/>
      <w:marRight w:val="0"/>
      <w:marTop w:val="0"/>
      <w:marBottom w:val="0"/>
      <w:divBdr>
        <w:top w:val="none" w:sz="0" w:space="0" w:color="auto"/>
        <w:left w:val="none" w:sz="0" w:space="0" w:color="auto"/>
        <w:bottom w:val="none" w:sz="0" w:space="0" w:color="auto"/>
        <w:right w:val="none" w:sz="0" w:space="0" w:color="auto"/>
      </w:divBdr>
    </w:div>
    <w:div w:id="404567003">
      <w:bodyDiv w:val="1"/>
      <w:marLeft w:val="0"/>
      <w:marRight w:val="0"/>
      <w:marTop w:val="0"/>
      <w:marBottom w:val="0"/>
      <w:divBdr>
        <w:top w:val="none" w:sz="0" w:space="0" w:color="auto"/>
        <w:left w:val="none" w:sz="0" w:space="0" w:color="auto"/>
        <w:bottom w:val="none" w:sz="0" w:space="0" w:color="auto"/>
        <w:right w:val="none" w:sz="0" w:space="0" w:color="auto"/>
      </w:divBdr>
    </w:div>
    <w:div w:id="484473892">
      <w:bodyDiv w:val="1"/>
      <w:marLeft w:val="0"/>
      <w:marRight w:val="0"/>
      <w:marTop w:val="0"/>
      <w:marBottom w:val="0"/>
      <w:divBdr>
        <w:top w:val="none" w:sz="0" w:space="0" w:color="auto"/>
        <w:left w:val="none" w:sz="0" w:space="0" w:color="auto"/>
        <w:bottom w:val="none" w:sz="0" w:space="0" w:color="auto"/>
        <w:right w:val="none" w:sz="0" w:space="0" w:color="auto"/>
      </w:divBdr>
    </w:div>
    <w:div w:id="521477368">
      <w:bodyDiv w:val="1"/>
      <w:marLeft w:val="0"/>
      <w:marRight w:val="0"/>
      <w:marTop w:val="0"/>
      <w:marBottom w:val="0"/>
      <w:divBdr>
        <w:top w:val="none" w:sz="0" w:space="0" w:color="auto"/>
        <w:left w:val="none" w:sz="0" w:space="0" w:color="auto"/>
        <w:bottom w:val="none" w:sz="0" w:space="0" w:color="auto"/>
        <w:right w:val="none" w:sz="0" w:space="0" w:color="auto"/>
      </w:divBdr>
    </w:div>
    <w:div w:id="609582457">
      <w:bodyDiv w:val="1"/>
      <w:marLeft w:val="0"/>
      <w:marRight w:val="0"/>
      <w:marTop w:val="0"/>
      <w:marBottom w:val="0"/>
      <w:divBdr>
        <w:top w:val="none" w:sz="0" w:space="0" w:color="auto"/>
        <w:left w:val="none" w:sz="0" w:space="0" w:color="auto"/>
        <w:bottom w:val="none" w:sz="0" w:space="0" w:color="auto"/>
        <w:right w:val="none" w:sz="0" w:space="0" w:color="auto"/>
      </w:divBdr>
    </w:div>
    <w:div w:id="623390494">
      <w:bodyDiv w:val="1"/>
      <w:marLeft w:val="0"/>
      <w:marRight w:val="0"/>
      <w:marTop w:val="0"/>
      <w:marBottom w:val="0"/>
      <w:divBdr>
        <w:top w:val="none" w:sz="0" w:space="0" w:color="auto"/>
        <w:left w:val="none" w:sz="0" w:space="0" w:color="auto"/>
        <w:bottom w:val="none" w:sz="0" w:space="0" w:color="auto"/>
        <w:right w:val="none" w:sz="0" w:space="0" w:color="auto"/>
      </w:divBdr>
    </w:div>
    <w:div w:id="788745814">
      <w:bodyDiv w:val="1"/>
      <w:marLeft w:val="0"/>
      <w:marRight w:val="0"/>
      <w:marTop w:val="0"/>
      <w:marBottom w:val="0"/>
      <w:divBdr>
        <w:top w:val="none" w:sz="0" w:space="0" w:color="auto"/>
        <w:left w:val="none" w:sz="0" w:space="0" w:color="auto"/>
        <w:bottom w:val="none" w:sz="0" w:space="0" w:color="auto"/>
        <w:right w:val="none" w:sz="0" w:space="0" w:color="auto"/>
      </w:divBdr>
    </w:div>
    <w:div w:id="808403369">
      <w:bodyDiv w:val="1"/>
      <w:marLeft w:val="0"/>
      <w:marRight w:val="0"/>
      <w:marTop w:val="0"/>
      <w:marBottom w:val="0"/>
      <w:divBdr>
        <w:top w:val="none" w:sz="0" w:space="0" w:color="auto"/>
        <w:left w:val="none" w:sz="0" w:space="0" w:color="auto"/>
        <w:bottom w:val="none" w:sz="0" w:space="0" w:color="auto"/>
        <w:right w:val="none" w:sz="0" w:space="0" w:color="auto"/>
      </w:divBdr>
    </w:div>
    <w:div w:id="885261983">
      <w:marLeft w:val="0"/>
      <w:marRight w:val="0"/>
      <w:marTop w:val="0"/>
      <w:marBottom w:val="0"/>
      <w:divBdr>
        <w:top w:val="none" w:sz="0" w:space="0" w:color="auto"/>
        <w:left w:val="none" w:sz="0" w:space="0" w:color="auto"/>
        <w:bottom w:val="none" w:sz="0" w:space="0" w:color="auto"/>
        <w:right w:val="none" w:sz="0" w:space="0" w:color="auto"/>
      </w:divBdr>
    </w:div>
    <w:div w:id="885261984">
      <w:marLeft w:val="0"/>
      <w:marRight w:val="0"/>
      <w:marTop w:val="0"/>
      <w:marBottom w:val="0"/>
      <w:divBdr>
        <w:top w:val="none" w:sz="0" w:space="0" w:color="auto"/>
        <w:left w:val="none" w:sz="0" w:space="0" w:color="auto"/>
        <w:bottom w:val="none" w:sz="0" w:space="0" w:color="auto"/>
        <w:right w:val="none" w:sz="0" w:space="0" w:color="auto"/>
      </w:divBdr>
    </w:div>
    <w:div w:id="956059506">
      <w:bodyDiv w:val="1"/>
      <w:marLeft w:val="0"/>
      <w:marRight w:val="0"/>
      <w:marTop w:val="0"/>
      <w:marBottom w:val="0"/>
      <w:divBdr>
        <w:top w:val="none" w:sz="0" w:space="0" w:color="auto"/>
        <w:left w:val="none" w:sz="0" w:space="0" w:color="auto"/>
        <w:bottom w:val="none" w:sz="0" w:space="0" w:color="auto"/>
        <w:right w:val="none" w:sz="0" w:space="0" w:color="auto"/>
      </w:divBdr>
    </w:div>
    <w:div w:id="979843357">
      <w:bodyDiv w:val="1"/>
      <w:marLeft w:val="0"/>
      <w:marRight w:val="0"/>
      <w:marTop w:val="0"/>
      <w:marBottom w:val="0"/>
      <w:divBdr>
        <w:top w:val="none" w:sz="0" w:space="0" w:color="auto"/>
        <w:left w:val="none" w:sz="0" w:space="0" w:color="auto"/>
        <w:bottom w:val="none" w:sz="0" w:space="0" w:color="auto"/>
        <w:right w:val="none" w:sz="0" w:space="0" w:color="auto"/>
      </w:divBdr>
      <w:divsChild>
        <w:div w:id="497774100">
          <w:marLeft w:val="144"/>
          <w:marRight w:val="0"/>
          <w:marTop w:val="0"/>
          <w:marBottom w:val="0"/>
          <w:divBdr>
            <w:top w:val="none" w:sz="0" w:space="0" w:color="auto"/>
            <w:left w:val="none" w:sz="0" w:space="0" w:color="auto"/>
            <w:bottom w:val="none" w:sz="0" w:space="0" w:color="auto"/>
            <w:right w:val="none" w:sz="0" w:space="0" w:color="auto"/>
          </w:divBdr>
        </w:div>
        <w:div w:id="1347051805">
          <w:marLeft w:val="144"/>
          <w:marRight w:val="0"/>
          <w:marTop w:val="0"/>
          <w:marBottom w:val="0"/>
          <w:divBdr>
            <w:top w:val="none" w:sz="0" w:space="0" w:color="auto"/>
            <w:left w:val="none" w:sz="0" w:space="0" w:color="auto"/>
            <w:bottom w:val="none" w:sz="0" w:space="0" w:color="auto"/>
            <w:right w:val="none" w:sz="0" w:space="0" w:color="auto"/>
          </w:divBdr>
        </w:div>
        <w:div w:id="1804929972">
          <w:marLeft w:val="144"/>
          <w:marRight w:val="0"/>
          <w:marTop w:val="0"/>
          <w:marBottom w:val="0"/>
          <w:divBdr>
            <w:top w:val="none" w:sz="0" w:space="0" w:color="auto"/>
            <w:left w:val="none" w:sz="0" w:space="0" w:color="auto"/>
            <w:bottom w:val="none" w:sz="0" w:space="0" w:color="auto"/>
            <w:right w:val="none" w:sz="0" w:space="0" w:color="auto"/>
          </w:divBdr>
        </w:div>
        <w:div w:id="27688115">
          <w:marLeft w:val="144"/>
          <w:marRight w:val="0"/>
          <w:marTop w:val="0"/>
          <w:marBottom w:val="0"/>
          <w:divBdr>
            <w:top w:val="none" w:sz="0" w:space="0" w:color="auto"/>
            <w:left w:val="none" w:sz="0" w:space="0" w:color="auto"/>
            <w:bottom w:val="none" w:sz="0" w:space="0" w:color="auto"/>
            <w:right w:val="none" w:sz="0" w:space="0" w:color="auto"/>
          </w:divBdr>
        </w:div>
        <w:div w:id="395976353">
          <w:marLeft w:val="144"/>
          <w:marRight w:val="0"/>
          <w:marTop w:val="0"/>
          <w:marBottom w:val="0"/>
          <w:divBdr>
            <w:top w:val="none" w:sz="0" w:space="0" w:color="auto"/>
            <w:left w:val="none" w:sz="0" w:space="0" w:color="auto"/>
            <w:bottom w:val="none" w:sz="0" w:space="0" w:color="auto"/>
            <w:right w:val="none" w:sz="0" w:space="0" w:color="auto"/>
          </w:divBdr>
        </w:div>
        <w:div w:id="2124108714">
          <w:marLeft w:val="144"/>
          <w:marRight w:val="0"/>
          <w:marTop w:val="0"/>
          <w:marBottom w:val="0"/>
          <w:divBdr>
            <w:top w:val="none" w:sz="0" w:space="0" w:color="auto"/>
            <w:left w:val="none" w:sz="0" w:space="0" w:color="auto"/>
            <w:bottom w:val="none" w:sz="0" w:space="0" w:color="auto"/>
            <w:right w:val="none" w:sz="0" w:space="0" w:color="auto"/>
          </w:divBdr>
        </w:div>
        <w:div w:id="1616788894">
          <w:marLeft w:val="144"/>
          <w:marRight w:val="0"/>
          <w:marTop w:val="0"/>
          <w:marBottom w:val="0"/>
          <w:divBdr>
            <w:top w:val="none" w:sz="0" w:space="0" w:color="auto"/>
            <w:left w:val="none" w:sz="0" w:space="0" w:color="auto"/>
            <w:bottom w:val="none" w:sz="0" w:space="0" w:color="auto"/>
            <w:right w:val="none" w:sz="0" w:space="0" w:color="auto"/>
          </w:divBdr>
        </w:div>
        <w:div w:id="1842695238">
          <w:marLeft w:val="144"/>
          <w:marRight w:val="0"/>
          <w:marTop w:val="0"/>
          <w:marBottom w:val="0"/>
          <w:divBdr>
            <w:top w:val="none" w:sz="0" w:space="0" w:color="auto"/>
            <w:left w:val="none" w:sz="0" w:space="0" w:color="auto"/>
            <w:bottom w:val="none" w:sz="0" w:space="0" w:color="auto"/>
            <w:right w:val="none" w:sz="0" w:space="0" w:color="auto"/>
          </w:divBdr>
        </w:div>
        <w:div w:id="117527786">
          <w:marLeft w:val="144"/>
          <w:marRight w:val="0"/>
          <w:marTop w:val="0"/>
          <w:marBottom w:val="0"/>
          <w:divBdr>
            <w:top w:val="none" w:sz="0" w:space="0" w:color="auto"/>
            <w:left w:val="none" w:sz="0" w:space="0" w:color="auto"/>
            <w:bottom w:val="none" w:sz="0" w:space="0" w:color="auto"/>
            <w:right w:val="none" w:sz="0" w:space="0" w:color="auto"/>
          </w:divBdr>
        </w:div>
        <w:div w:id="1786996415">
          <w:marLeft w:val="144"/>
          <w:marRight w:val="0"/>
          <w:marTop w:val="0"/>
          <w:marBottom w:val="0"/>
          <w:divBdr>
            <w:top w:val="none" w:sz="0" w:space="0" w:color="auto"/>
            <w:left w:val="none" w:sz="0" w:space="0" w:color="auto"/>
            <w:bottom w:val="none" w:sz="0" w:space="0" w:color="auto"/>
            <w:right w:val="none" w:sz="0" w:space="0" w:color="auto"/>
          </w:divBdr>
        </w:div>
        <w:div w:id="1975132321">
          <w:marLeft w:val="144"/>
          <w:marRight w:val="0"/>
          <w:marTop w:val="0"/>
          <w:marBottom w:val="0"/>
          <w:divBdr>
            <w:top w:val="none" w:sz="0" w:space="0" w:color="auto"/>
            <w:left w:val="none" w:sz="0" w:space="0" w:color="auto"/>
            <w:bottom w:val="none" w:sz="0" w:space="0" w:color="auto"/>
            <w:right w:val="none" w:sz="0" w:space="0" w:color="auto"/>
          </w:divBdr>
        </w:div>
        <w:div w:id="872310361">
          <w:marLeft w:val="144"/>
          <w:marRight w:val="0"/>
          <w:marTop w:val="0"/>
          <w:marBottom w:val="0"/>
          <w:divBdr>
            <w:top w:val="none" w:sz="0" w:space="0" w:color="auto"/>
            <w:left w:val="none" w:sz="0" w:space="0" w:color="auto"/>
            <w:bottom w:val="none" w:sz="0" w:space="0" w:color="auto"/>
            <w:right w:val="none" w:sz="0" w:space="0" w:color="auto"/>
          </w:divBdr>
        </w:div>
        <w:div w:id="380788700">
          <w:marLeft w:val="144"/>
          <w:marRight w:val="0"/>
          <w:marTop w:val="0"/>
          <w:marBottom w:val="0"/>
          <w:divBdr>
            <w:top w:val="none" w:sz="0" w:space="0" w:color="auto"/>
            <w:left w:val="none" w:sz="0" w:space="0" w:color="auto"/>
            <w:bottom w:val="none" w:sz="0" w:space="0" w:color="auto"/>
            <w:right w:val="none" w:sz="0" w:space="0" w:color="auto"/>
          </w:divBdr>
        </w:div>
        <w:div w:id="1873573251">
          <w:marLeft w:val="144"/>
          <w:marRight w:val="0"/>
          <w:marTop w:val="0"/>
          <w:marBottom w:val="0"/>
          <w:divBdr>
            <w:top w:val="none" w:sz="0" w:space="0" w:color="auto"/>
            <w:left w:val="none" w:sz="0" w:space="0" w:color="auto"/>
            <w:bottom w:val="none" w:sz="0" w:space="0" w:color="auto"/>
            <w:right w:val="none" w:sz="0" w:space="0" w:color="auto"/>
          </w:divBdr>
        </w:div>
        <w:div w:id="1063599367">
          <w:marLeft w:val="144"/>
          <w:marRight w:val="0"/>
          <w:marTop w:val="0"/>
          <w:marBottom w:val="0"/>
          <w:divBdr>
            <w:top w:val="none" w:sz="0" w:space="0" w:color="auto"/>
            <w:left w:val="none" w:sz="0" w:space="0" w:color="auto"/>
            <w:bottom w:val="none" w:sz="0" w:space="0" w:color="auto"/>
            <w:right w:val="none" w:sz="0" w:space="0" w:color="auto"/>
          </w:divBdr>
        </w:div>
        <w:div w:id="1118718962">
          <w:marLeft w:val="144"/>
          <w:marRight w:val="0"/>
          <w:marTop w:val="0"/>
          <w:marBottom w:val="0"/>
          <w:divBdr>
            <w:top w:val="none" w:sz="0" w:space="0" w:color="auto"/>
            <w:left w:val="none" w:sz="0" w:space="0" w:color="auto"/>
            <w:bottom w:val="none" w:sz="0" w:space="0" w:color="auto"/>
            <w:right w:val="none" w:sz="0" w:space="0" w:color="auto"/>
          </w:divBdr>
        </w:div>
        <w:div w:id="1389454984">
          <w:marLeft w:val="144"/>
          <w:marRight w:val="0"/>
          <w:marTop w:val="0"/>
          <w:marBottom w:val="0"/>
          <w:divBdr>
            <w:top w:val="none" w:sz="0" w:space="0" w:color="auto"/>
            <w:left w:val="none" w:sz="0" w:space="0" w:color="auto"/>
            <w:bottom w:val="none" w:sz="0" w:space="0" w:color="auto"/>
            <w:right w:val="none" w:sz="0" w:space="0" w:color="auto"/>
          </w:divBdr>
        </w:div>
        <w:div w:id="1224294992">
          <w:marLeft w:val="144"/>
          <w:marRight w:val="0"/>
          <w:marTop w:val="0"/>
          <w:marBottom w:val="0"/>
          <w:divBdr>
            <w:top w:val="none" w:sz="0" w:space="0" w:color="auto"/>
            <w:left w:val="none" w:sz="0" w:space="0" w:color="auto"/>
            <w:bottom w:val="none" w:sz="0" w:space="0" w:color="auto"/>
            <w:right w:val="none" w:sz="0" w:space="0" w:color="auto"/>
          </w:divBdr>
        </w:div>
        <w:div w:id="1337995837">
          <w:marLeft w:val="144"/>
          <w:marRight w:val="0"/>
          <w:marTop w:val="0"/>
          <w:marBottom w:val="0"/>
          <w:divBdr>
            <w:top w:val="none" w:sz="0" w:space="0" w:color="auto"/>
            <w:left w:val="none" w:sz="0" w:space="0" w:color="auto"/>
            <w:bottom w:val="none" w:sz="0" w:space="0" w:color="auto"/>
            <w:right w:val="none" w:sz="0" w:space="0" w:color="auto"/>
          </w:divBdr>
        </w:div>
        <w:div w:id="636380940">
          <w:marLeft w:val="144"/>
          <w:marRight w:val="0"/>
          <w:marTop w:val="0"/>
          <w:marBottom w:val="0"/>
          <w:divBdr>
            <w:top w:val="none" w:sz="0" w:space="0" w:color="auto"/>
            <w:left w:val="none" w:sz="0" w:space="0" w:color="auto"/>
            <w:bottom w:val="none" w:sz="0" w:space="0" w:color="auto"/>
            <w:right w:val="none" w:sz="0" w:space="0" w:color="auto"/>
          </w:divBdr>
        </w:div>
        <w:div w:id="2054311004">
          <w:marLeft w:val="144"/>
          <w:marRight w:val="0"/>
          <w:marTop w:val="0"/>
          <w:marBottom w:val="0"/>
          <w:divBdr>
            <w:top w:val="none" w:sz="0" w:space="0" w:color="auto"/>
            <w:left w:val="none" w:sz="0" w:space="0" w:color="auto"/>
            <w:bottom w:val="none" w:sz="0" w:space="0" w:color="auto"/>
            <w:right w:val="none" w:sz="0" w:space="0" w:color="auto"/>
          </w:divBdr>
        </w:div>
        <w:div w:id="1344356347">
          <w:marLeft w:val="144"/>
          <w:marRight w:val="0"/>
          <w:marTop w:val="0"/>
          <w:marBottom w:val="0"/>
          <w:divBdr>
            <w:top w:val="none" w:sz="0" w:space="0" w:color="auto"/>
            <w:left w:val="none" w:sz="0" w:space="0" w:color="auto"/>
            <w:bottom w:val="none" w:sz="0" w:space="0" w:color="auto"/>
            <w:right w:val="none" w:sz="0" w:space="0" w:color="auto"/>
          </w:divBdr>
        </w:div>
        <w:div w:id="55058165">
          <w:marLeft w:val="144"/>
          <w:marRight w:val="0"/>
          <w:marTop w:val="0"/>
          <w:marBottom w:val="0"/>
          <w:divBdr>
            <w:top w:val="none" w:sz="0" w:space="0" w:color="auto"/>
            <w:left w:val="none" w:sz="0" w:space="0" w:color="auto"/>
            <w:bottom w:val="none" w:sz="0" w:space="0" w:color="auto"/>
            <w:right w:val="none" w:sz="0" w:space="0" w:color="auto"/>
          </w:divBdr>
        </w:div>
        <w:div w:id="1310792277">
          <w:marLeft w:val="144"/>
          <w:marRight w:val="0"/>
          <w:marTop w:val="0"/>
          <w:marBottom w:val="0"/>
          <w:divBdr>
            <w:top w:val="none" w:sz="0" w:space="0" w:color="auto"/>
            <w:left w:val="none" w:sz="0" w:space="0" w:color="auto"/>
            <w:bottom w:val="none" w:sz="0" w:space="0" w:color="auto"/>
            <w:right w:val="none" w:sz="0" w:space="0" w:color="auto"/>
          </w:divBdr>
        </w:div>
        <w:div w:id="2129810345">
          <w:marLeft w:val="144"/>
          <w:marRight w:val="0"/>
          <w:marTop w:val="0"/>
          <w:marBottom w:val="0"/>
          <w:divBdr>
            <w:top w:val="none" w:sz="0" w:space="0" w:color="auto"/>
            <w:left w:val="none" w:sz="0" w:space="0" w:color="auto"/>
            <w:bottom w:val="none" w:sz="0" w:space="0" w:color="auto"/>
            <w:right w:val="none" w:sz="0" w:space="0" w:color="auto"/>
          </w:divBdr>
        </w:div>
        <w:div w:id="2002657700">
          <w:marLeft w:val="144"/>
          <w:marRight w:val="0"/>
          <w:marTop w:val="0"/>
          <w:marBottom w:val="0"/>
          <w:divBdr>
            <w:top w:val="none" w:sz="0" w:space="0" w:color="auto"/>
            <w:left w:val="none" w:sz="0" w:space="0" w:color="auto"/>
            <w:bottom w:val="none" w:sz="0" w:space="0" w:color="auto"/>
            <w:right w:val="none" w:sz="0" w:space="0" w:color="auto"/>
          </w:divBdr>
        </w:div>
        <w:div w:id="1345936735">
          <w:marLeft w:val="144"/>
          <w:marRight w:val="0"/>
          <w:marTop w:val="0"/>
          <w:marBottom w:val="0"/>
          <w:divBdr>
            <w:top w:val="none" w:sz="0" w:space="0" w:color="auto"/>
            <w:left w:val="none" w:sz="0" w:space="0" w:color="auto"/>
            <w:bottom w:val="none" w:sz="0" w:space="0" w:color="auto"/>
            <w:right w:val="none" w:sz="0" w:space="0" w:color="auto"/>
          </w:divBdr>
        </w:div>
        <w:div w:id="1152255496">
          <w:marLeft w:val="144"/>
          <w:marRight w:val="0"/>
          <w:marTop w:val="0"/>
          <w:marBottom w:val="0"/>
          <w:divBdr>
            <w:top w:val="none" w:sz="0" w:space="0" w:color="auto"/>
            <w:left w:val="none" w:sz="0" w:space="0" w:color="auto"/>
            <w:bottom w:val="none" w:sz="0" w:space="0" w:color="auto"/>
            <w:right w:val="none" w:sz="0" w:space="0" w:color="auto"/>
          </w:divBdr>
        </w:div>
        <w:div w:id="954946620">
          <w:marLeft w:val="144"/>
          <w:marRight w:val="0"/>
          <w:marTop w:val="0"/>
          <w:marBottom w:val="0"/>
          <w:divBdr>
            <w:top w:val="none" w:sz="0" w:space="0" w:color="auto"/>
            <w:left w:val="none" w:sz="0" w:space="0" w:color="auto"/>
            <w:bottom w:val="none" w:sz="0" w:space="0" w:color="auto"/>
            <w:right w:val="none" w:sz="0" w:space="0" w:color="auto"/>
          </w:divBdr>
        </w:div>
        <w:div w:id="116217946">
          <w:marLeft w:val="144"/>
          <w:marRight w:val="0"/>
          <w:marTop w:val="0"/>
          <w:marBottom w:val="0"/>
          <w:divBdr>
            <w:top w:val="none" w:sz="0" w:space="0" w:color="auto"/>
            <w:left w:val="none" w:sz="0" w:space="0" w:color="auto"/>
            <w:bottom w:val="none" w:sz="0" w:space="0" w:color="auto"/>
            <w:right w:val="none" w:sz="0" w:space="0" w:color="auto"/>
          </w:divBdr>
        </w:div>
        <w:div w:id="1960409563">
          <w:marLeft w:val="144"/>
          <w:marRight w:val="0"/>
          <w:marTop w:val="0"/>
          <w:marBottom w:val="0"/>
          <w:divBdr>
            <w:top w:val="none" w:sz="0" w:space="0" w:color="auto"/>
            <w:left w:val="none" w:sz="0" w:space="0" w:color="auto"/>
            <w:bottom w:val="none" w:sz="0" w:space="0" w:color="auto"/>
            <w:right w:val="none" w:sz="0" w:space="0" w:color="auto"/>
          </w:divBdr>
        </w:div>
        <w:div w:id="86777295">
          <w:marLeft w:val="144"/>
          <w:marRight w:val="0"/>
          <w:marTop w:val="0"/>
          <w:marBottom w:val="0"/>
          <w:divBdr>
            <w:top w:val="none" w:sz="0" w:space="0" w:color="auto"/>
            <w:left w:val="none" w:sz="0" w:space="0" w:color="auto"/>
            <w:bottom w:val="none" w:sz="0" w:space="0" w:color="auto"/>
            <w:right w:val="none" w:sz="0" w:space="0" w:color="auto"/>
          </w:divBdr>
        </w:div>
        <w:div w:id="1095900400">
          <w:marLeft w:val="144"/>
          <w:marRight w:val="0"/>
          <w:marTop w:val="0"/>
          <w:marBottom w:val="0"/>
          <w:divBdr>
            <w:top w:val="none" w:sz="0" w:space="0" w:color="auto"/>
            <w:left w:val="none" w:sz="0" w:space="0" w:color="auto"/>
            <w:bottom w:val="none" w:sz="0" w:space="0" w:color="auto"/>
            <w:right w:val="none" w:sz="0" w:space="0" w:color="auto"/>
          </w:divBdr>
        </w:div>
        <w:div w:id="536088123">
          <w:marLeft w:val="144"/>
          <w:marRight w:val="0"/>
          <w:marTop w:val="0"/>
          <w:marBottom w:val="0"/>
          <w:divBdr>
            <w:top w:val="none" w:sz="0" w:space="0" w:color="auto"/>
            <w:left w:val="none" w:sz="0" w:space="0" w:color="auto"/>
            <w:bottom w:val="none" w:sz="0" w:space="0" w:color="auto"/>
            <w:right w:val="none" w:sz="0" w:space="0" w:color="auto"/>
          </w:divBdr>
        </w:div>
        <w:div w:id="1885213613">
          <w:marLeft w:val="144"/>
          <w:marRight w:val="0"/>
          <w:marTop w:val="0"/>
          <w:marBottom w:val="0"/>
          <w:divBdr>
            <w:top w:val="none" w:sz="0" w:space="0" w:color="auto"/>
            <w:left w:val="none" w:sz="0" w:space="0" w:color="auto"/>
            <w:bottom w:val="none" w:sz="0" w:space="0" w:color="auto"/>
            <w:right w:val="none" w:sz="0" w:space="0" w:color="auto"/>
          </w:divBdr>
        </w:div>
        <w:div w:id="1172525299">
          <w:marLeft w:val="144"/>
          <w:marRight w:val="0"/>
          <w:marTop w:val="0"/>
          <w:marBottom w:val="0"/>
          <w:divBdr>
            <w:top w:val="none" w:sz="0" w:space="0" w:color="auto"/>
            <w:left w:val="none" w:sz="0" w:space="0" w:color="auto"/>
            <w:bottom w:val="none" w:sz="0" w:space="0" w:color="auto"/>
            <w:right w:val="none" w:sz="0" w:space="0" w:color="auto"/>
          </w:divBdr>
        </w:div>
        <w:div w:id="1057363982">
          <w:marLeft w:val="144"/>
          <w:marRight w:val="0"/>
          <w:marTop w:val="0"/>
          <w:marBottom w:val="0"/>
          <w:divBdr>
            <w:top w:val="none" w:sz="0" w:space="0" w:color="auto"/>
            <w:left w:val="none" w:sz="0" w:space="0" w:color="auto"/>
            <w:bottom w:val="none" w:sz="0" w:space="0" w:color="auto"/>
            <w:right w:val="none" w:sz="0" w:space="0" w:color="auto"/>
          </w:divBdr>
        </w:div>
        <w:div w:id="1559242071">
          <w:marLeft w:val="144"/>
          <w:marRight w:val="0"/>
          <w:marTop w:val="0"/>
          <w:marBottom w:val="0"/>
          <w:divBdr>
            <w:top w:val="none" w:sz="0" w:space="0" w:color="auto"/>
            <w:left w:val="none" w:sz="0" w:space="0" w:color="auto"/>
            <w:bottom w:val="none" w:sz="0" w:space="0" w:color="auto"/>
            <w:right w:val="none" w:sz="0" w:space="0" w:color="auto"/>
          </w:divBdr>
        </w:div>
        <w:div w:id="1445880953">
          <w:marLeft w:val="144"/>
          <w:marRight w:val="0"/>
          <w:marTop w:val="0"/>
          <w:marBottom w:val="0"/>
          <w:divBdr>
            <w:top w:val="none" w:sz="0" w:space="0" w:color="auto"/>
            <w:left w:val="none" w:sz="0" w:space="0" w:color="auto"/>
            <w:bottom w:val="none" w:sz="0" w:space="0" w:color="auto"/>
            <w:right w:val="none" w:sz="0" w:space="0" w:color="auto"/>
          </w:divBdr>
        </w:div>
        <w:div w:id="32536622">
          <w:marLeft w:val="144"/>
          <w:marRight w:val="0"/>
          <w:marTop w:val="0"/>
          <w:marBottom w:val="0"/>
          <w:divBdr>
            <w:top w:val="none" w:sz="0" w:space="0" w:color="auto"/>
            <w:left w:val="none" w:sz="0" w:space="0" w:color="auto"/>
            <w:bottom w:val="none" w:sz="0" w:space="0" w:color="auto"/>
            <w:right w:val="none" w:sz="0" w:space="0" w:color="auto"/>
          </w:divBdr>
        </w:div>
        <w:div w:id="1877304397">
          <w:marLeft w:val="144"/>
          <w:marRight w:val="0"/>
          <w:marTop w:val="0"/>
          <w:marBottom w:val="0"/>
          <w:divBdr>
            <w:top w:val="none" w:sz="0" w:space="0" w:color="auto"/>
            <w:left w:val="none" w:sz="0" w:space="0" w:color="auto"/>
            <w:bottom w:val="none" w:sz="0" w:space="0" w:color="auto"/>
            <w:right w:val="none" w:sz="0" w:space="0" w:color="auto"/>
          </w:divBdr>
        </w:div>
      </w:divsChild>
    </w:div>
    <w:div w:id="1119490988">
      <w:bodyDiv w:val="1"/>
      <w:marLeft w:val="0"/>
      <w:marRight w:val="0"/>
      <w:marTop w:val="0"/>
      <w:marBottom w:val="0"/>
      <w:divBdr>
        <w:top w:val="none" w:sz="0" w:space="0" w:color="auto"/>
        <w:left w:val="none" w:sz="0" w:space="0" w:color="auto"/>
        <w:bottom w:val="none" w:sz="0" w:space="0" w:color="auto"/>
        <w:right w:val="none" w:sz="0" w:space="0" w:color="auto"/>
      </w:divBdr>
    </w:div>
    <w:div w:id="1123033320">
      <w:bodyDiv w:val="1"/>
      <w:marLeft w:val="0"/>
      <w:marRight w:val="0"/>
      <w:marTop w:val="0"/>
      <w:marBottom w:val="0"/>
      <w:divBdr>
        <w:top w:val="none" w:sz="0" w:space="0" w:color="auto"/>
        <w:left w:val="none" w:sz="0" w:space="0" w:color="auto"/>
        <w:bottom w:val="none" w:sz="0" w:space="0" w:color="auto"/>
        <w:right w:val="none" w:sz="0" w:space="0" w:color="auto"/>
      </w:divBdr>
    </w:div>
    <w:div w:id="1156871568">
      <w:bodyDiv w:val="1"/>
      <w:marLeft w:val="0"/>
      <w:marRight w:val="0"/>
      <w:marTop w:val="0"/>
      <w:marBottom w:val="0"/>
      <w:divBdr>
        <w:top w:val="none" w:sz="0" w:space="0" w:color="auto"/>
        <w:left w:val="none" w:sz="0" w:space="0" w:color="auto"/>
        <w:bottom w:val="none" w:sz="0" w:space="0" w:color="auto"/>
        <w:right w:val="none" w:sz="0" w:space="0" w:color="auto"/>
      </w:divBdr>
    </w:div>
    <w:div w:id="1184170795">
      <w:bodyDiv w:val="1"/>
      <w:marLeft w:val="0"/>
      <w:marRight w:val="0"/>
      <w:marTop w:val="0"/>
      <w:marBottom w:val="0"/>
      <w:divBdr>
        <w:top w:val="none" w:sz="0" w:space="0" w:color="auto"/>
        <w:left w:val="none" w:sz="0" w:space="0" w:color="auto"/>
        <w:bottom w:val="none" w:sz="0" w:space="0" w:color="auto"/>
        <w:right w:val="none" w:sz="0" w:space="0" w:color="auto"/>
      </w:divBdr>
    </w:div>
    <w:div w:id="1647082731">
      <w:bodyDiv w:val="1"/>
      <w:marLeft w:val="0"/>
      <w:marRight w:val="0"/>
      <w:marTop w:val="0"/>
      <w:marBottom w:val="0"/>
      <w:divBdr>
        <w:top w:val="none" w:sz="0" w:space="0" w:color="auto"/>
        <w:left w:val="none" w:sz="0" w:space="0" w:color="auto"/>
        <w:bottom w:val="none" w:sz="0" w:space="0" w:color="auto"/>
        <w:right w:val="none" w:sz="0" w:space="0" w:color="auto"/>
      </w:divBdr>
    </w:div>
    <w:div w:id="1664315460">
      <w:bodyDiv w:val="1"/>
      <w:marLeft w:val="0"/>
      <w:marRight w:val="0"/>
      <w:marTop w:val="0"/>
      <w:marBottom w:val="0"/>
      <w:divBdr>
        <w:top w:val="none" w:sz="0" w:space="0" w:color="auto"/>
        <w:left w:val="none" w:sz="0" w:space="0" w:color="auto"/>
        <w:bottom w:val="none" w:sz="0" w:space="0" w:color="auto"/>
        <w:right w:val="none" w:sz="0" w:space="0" w:color="auto"/>
      </w:divBdr>
    </w:div>
    <w:div w:id="1691489957">
      <w:bodyDiv w:val="1"/>
      <w:marLeft w:val="0"/>
      <w:marRight w:val="0"/>
      <w:marTop w:val="0"/>
      <w:marBottom w:val="0"/>
      <w:divBdr>
        <w:top w:val="none" w:sz="0" w:space="0" w:color="auto"/>
        <w:left w:val="none" w:sz="0" w:space="0" w:color="auto"/>
        <w:bottom w:val="none" w:sz="0" w:space="0" w:color="auto"/>
        <w:right w:val="none" w:sz="0" w:space="0" w:color="auto"/>
      </w:divBdr>
    </w:div>
    <w:div w:id="1698003107">
      <w:bodyDiv w:val="1"/>
      <w:marLeft w:val="0"/>
      <w:marRight w:val="0"/>
      <w:marTop w:val="0"/>
      <w:marBottom w:val="0"/>
      <w:divBdr>
        <w:top w:val="none" w:sz="0" w:space="0" w:color="auto"/>
        <w:left w:val="none" w:sz="0" w:space="0" w:color="auto"/>
        <w:bottom w:val="none" w:sz="0" w:space="0" w:color="auto"/>
        <w:right w:val="none" w:sz="0" w:space="0" w:color="auto"/>
      </w:divBdr>
    </w:div>
    <w:div w:id="1743485542">
      <w:bodyDiv w:val="1"/>
      <w:marLeft w:val="0"/>
      <w:marRight w:val="0"/>
      <w:marTop w:val="0"/>
      <w:marBottom w:val="0"/>
      <w:divBdr>
        <w:top w:val="none" w:sz="0" w:space="0" w:color="auto"/>
        <w:left w:val="none" w:sz="0" w:space="0" w:color="auto"/>
        <w:bottom w:val="none" w:sz="0" w:space="0" w:color="auto"/>
        <w:right w:val="none" w:sz="0" w:space="0" w:color="auto"/>
      </w:divBdr>
    </w:div>
    <w:div w:id="1747191177">
      <w:bodyDiv w:val="1"/>
      <w:marLeft w:val="0"/>
      <w:marRight w:val="0"/>
      <w:marTop w:val="0"/>
      <w:marBottom w:val="0"/>
      <w:divBdr>
        <w:top w:val="none" w:sz="0" w:space="0" w:color="auto"/>
        <w:left w:val="none" w:sz="0" w:space="0" w:color="auto"/>
        <w:bottom w:val="none" w:sz="0" w:space="0" w:color="auto"/>
        <w:right w:val="none" w:sz="0" w:space="0" w:color="auto"/>
      </w:divBdr>
    </w:div>
    <w:div w:id="1907034808">
      <w:bodyDiv w:val="1"/>
      <w:marLeft w:val="0"/>
      <w:marRight w:val="0"/>
      <w:marTop w:val="0"/>
      <w:marBottom w:val="0"/>
      <w:divBdr>
        <w:top w:val="none" w:sz="0" w:space="0" w:color="auto"/>
        <w:left w:val="none" w:sz="0" w:space="0" w:color="auto"/>
        <w:bottom w:val="none" w:sz="0" w:space="0" w:color="auto"/>
        <w:right w:val="none" w:sz="0" w:space="0" w:color="auto"/>
      </w:divBdr>
    </w:div>
    <w:div w:id="2037078478">
      <w:bodyDiv w:val="1"/>
      <w:marLeft w:val="0"/>
      <w:marRight w:val="0"/>
      <w:marTop w:val="0"/>
      <w:marBottom w:val="0"/>
      <w:divBdr>
        <w:top w:val="none" w:sz="0" w:space="0" w:color="auto"/>
        <w:left w:val="none" w:sz="0" w:space="0" w:color="auto"/>
        <w:bottom w:val="none" w:sz="0" w:space="0" w:color="auto"/>
        <w:right w:val="none" w:sz="0" w:space="0" w:color="auto"/>
      </w:divBdr>
    </w:div>
    <w:div w:id="2054769946">
      <w:bodyDiv w:val="1"/>
      <w:marLeft w:val="0"/>
      <w:marRight w:val="0"/>
      <w:marTop w:val="0"/>
      <w:marBottom w:val="0"/>
      <w:divBdr>
        <w:top w:val="none" w:sz="0" w:space="0" w:color="auto"/>
        <w:left w:val="none" w:sz="0" w:space="0" w:color="auto"/>
        <w:bottom w:val="none" w:sz="0" w:space="0" w:color="auto"/>
        <w:right w:val="none" w:sz="0" w:space="0" w:color="auto"/>
      </w:divBdr>
    </w:div>
    <w:div w:id="2069449363">
      <w:bodyDiv w:val="1"/>
      <w:marLeft w:val="0"/>
      <w:marRight w:val="0"/>
      <w:marTop w:val="0"/>
      <w:marBottom w:val="0"/>
      <w:divBdr>
        <w:top w:val="none" w:sz="0" w:space="0" w:color="auto"/>
        <w:left w:val="none" w:sz="0" w:space="0" w:color="auto"/>
        <w:bottom w:val="none" w:sz="0" w:space="0" w:color="auto"/>
        <w:right w:val="none" w:sz="0" w:space="0" w:color="auto"/>
      </w:divBdr>
    </w:div>
    <w:div w:id="2098165224">
      <w:bodyDiv w:val="1"/>
      <w:marLeft w:val="0"/>
      <w:marRight w:val="0"/>
      <w:marTop w:val="0"/>
      <w:marBottom w:val="0"/>
      <w:divBdr>
        <w:top w:val="none" w:sz="0" w:space="0" w:color="auto"/>
        <w:left w:val="none" w:sz="0" w:space="0" w:color="auto"/>
        <w:bottom w:val="none" w:sz="0" w:space="0" w:color="auto"/>
        <w:right w:val="none" w:sz="0" w:space="0" w:color="auto"/>
      </w:divBdr>
    </w:div>
    <w:div w:id="21468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B8C3B-7630-4D8E-BCA0-1F1EB796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2013年以降の地球温暖化対策・施策に関する意見具申</vt:lpstr>
    </vt:vector>
  </TitlesOfParts>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2013年以降の地球温暖化対策・施策に関する意見具申</dc:title>
  <cp:lastModifiedBy>　</cp:lastModifiedBy>
  <cp:revision>2</cp:revision>
  <cp:lastPrinted>2012-06-15T11:51:00Z</cp:lastPrinted>
  <dcterms:created xsi:type="dcterms:W3CDTF">2012-07-09T12:27:00Z</dcterms:created>
  <dcterms:modified xsi:type="dcterms:W3CDTF">2012-07-09T12:27:00Z</dcterms:modified>
</cp:coreProperties>
</file>