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02" w:rsidRPr="00301229" w:rsidRDefault="005A4D02" w:rsidP="005A4D02">
      <w:pPr>
        <w:spacing w:line="420" w:lineRule="exact"/>
        <w:rPr>
          <w:rFonts w:ascii="ＭＳ ゴシック" w:eastAsia="ＭＳ ゴシック" w:hAnsi="ＭＳ ゴシック"/>
          <w:b/>
          <w:sz w:val="26"/>
          <w:szCs w:val="26"/>
        </w:rPr>
      </w:pPr>
      <w:r w:rsidRPr="00301229">
        <w:rPr>
          <w:rFonts w:ascii="ＭＳ ゴシック" w:eastAsia="ＭＳ ゴシック" w:hAnsi="ＭＳ ゴシック" w:hint="eastAsia"/>
          <w:b/>
          <w:sz w:val="26"/>
          <w:szCs w:val="26"/>
        </w:rPr>
        <w:t>（２）聖域なき検証</w:t>
      </w:r>
    </w:p>
    <w:p w:rsidR="005A4D02" w:rsidRPr="00301229" w:rsidRDefault="005A4D02" w:rsidP="005A4D02">
      <w:pPr>
        <w:spacing w:line="420" w:lineRule="exact"/>
        <w:ind w:leftChars="289" w:left="607" w:firstLineChars="100" w:firstLine="260"/>
        <w:rPr>
          <w:rFonts w:ascii="ＭＳ 明朝"/>
          <w:sz w:val="26"/>
          <w:szCs w:val="26"/>
        </w:rPr>
      </w:pPr>
    </w:p>
    <w:p w:rsidR="005A4D02" w:rsidRPr="00301229" w:rsidRDefault="005A4D02" w:rsidP="005A4D02">
      <w:pPr>
        <w:spacing w:line="420" w:lineRule="exact"/>
        <w:ind w:leftChars="248" w:left="521" w:firstLineChars="100" w:firstLine="260"/>
        <w:rPr>
          <w:rFonts w:ascii="ＭＳ 明朝"/>
          <w:sz w:val="26"/>
          <w:szCs w:val="26"/>
        </w:rPr>
      </w:pPr>
      <w:r w:rsidRPr="00301229">
        <w:rPr>
          <w:rFonts w:ascii="ＭＳ 明朝" w:hAnsi="ＭＳ 明朝" w:hint="eastAsia"/>
          <w:sz w:val="26"/>
          <w:szCs w:val="26"/>
        </w:rPr>
        <w:t>戦略再構築の過程では、現行の計画や戦略が所与の前提としてきた、原子力の安全性、大規模集中で地域独占を旨とした電力システムの有効性、コスト安とされてきた原子力発電単価等の徹底的な検証を行わなければならない。</w:t>
      </w:r>
      <w:bookmarkStart w:id="0" w:name="_GoBack"/>
      <w:bookmarkEnd w:id="0"/>
    </w:p>
    <w:sectPr w:rsidR="005A4D02" w:rsidRPr="00301229" w:rsidSect="0005415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6B"/>
    <w:rsid w:val="0005415C"/>
    <w:rsid w:val="001A32B8"/>
    <w:rsid w:val="00475FF0"/>
    <w:rsid w:val="005A4D02"/>
    <w:rsid w:val="00A5712A"/>
    <w:rsid w:val="00A70683"/>
    <w:rsid w:val="00D3476B"/>
    <w:rsid w:val="00F44782"/>
    <w:rsid w:val="00F978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6B"/>
    <w:pPr>
      <w:widowControl w:val="0"/>
      <w:spacing w:after="0" w:line="240" w:lineRule="auto"/>
      <w:jc w:val="both"/>
    </w:pPr>
    <w:rPr>
      <w:rFonts w:ascii="Century" w:eastAsia="ＭＳ 明朝" w:hAnsi="Century" w:cs="Times New Roman"/>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6B"/>
    <w:pPr>
      <w:widowControl w:val="0"/>
      <w:spacing w:after="0" w:line="240" w:lineRule="auto"/>
      <w:jc w:val="both"/>
    </w:pPr>
    <w:rPr>
      <w:rFonts w:ascii="Century" w:eastAsia="ＭＳ 明朝" w:hAnsi="Century" w:cs="Times New Roman"/>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dcterms:created xsi:type="dcterms:W3CDTF">2012-07-09T08:51:00Z</dcterms:created>
  <dcterms:modified xsi:type="dcterms:W3CDTF">2012-07-09T08:51:00Z</dcterms:modified>
</cp:coreProperties>
</file>