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2BB" w:rsidRPr="0082541B" w:rsidRDefault="00E941A1" w:rsidP="00B42BDD">
      <w:pPr>
        <w:widowControl/>
        <w:snapToGrid w:val="0"/>
        <w:spacing w:line="240" w:lineRule="atLeast"/>
        <w:jc w:val="left"/>
        <w:rPr>
          <w:rFonts w:asciiTheme="majorEastAsia" w:eastAsiaTheme="majorEastAsia" w:hAnsiTheme="majorEastAsia"/>
          <w:b/>
          <w:bCs/>
          <w:sz w:val="40"/>
          <w:szCs w:val="28"/>
        </w:rPr>
      </w:pPr>
      <w:r w:rsidRPr="00E941A1">
        <w:rPr>
          <w:rFonts w:asciiTheme="majorEastAsia" w:eastAsiaTheme="majorEastAsia" w:hAnsiTheme="majorEastAsia" w:hint="eastAsia"/>
          <w:b/>
          <w:bCs/>
          <w:sz w:val="40"/>
          <w:szCs w:val="28"/>
        </w:rPr>
        <w:t>エネルギー・地球温暖化対策</w:t>
      </w:r>
      <w:r w:rsidR="0082541B">
        <w:rPr>
          <w:rFonts w:asciiTheme="majorEastAsia" w:eastAsiaTheme="majorEastAsia" w:hAnsiTheme="majorEastAsia" w:hint="eastAsia"/>
          <w:b/>
          <w:bCs/>
          <w:sz w:val="40"/>
          <w:szCs w:val="28"/>
        </w:rPr>
        <w:t>（</w:t>
      </w:r>
      <w:r w:rsidR="001C530C" w:rsidRPr="00E941A1">
        <w:rPr>
          <w:rFonts w:asciiTheme="majorEastAsia" w:eastAsiaTheme="majorEastAsia" w:hAnsiTheme="majorEastAsia" w:hint="eastAsia"/>
          <w:b/>
          <w:bCs/>
          <w:sz w:val="40"/>
          <w:szCs w:val="28"/>
        </w:rPr>
        <w:t>地球温暖化対策</w:t>
      </w:r>
      <w:r w:rsidR="0082541B">
        <w:rPr>
          <w:rFonts w:asciiTheme="majorEastAsia" w:eastAsiaTheme="majorEastAsia" w:hAnsiTheme="majorEastAsia" w:hint="eastAsia"/>
          <w:b/>
          <w:bCs/>
          <w:sz w:val="40"/>
          <w:szCs w:val="28"/>
        </w:rPr>
        <w:t>）</w:t>
      </w:r>
    </w:p>
    <w:p w:rsidR="0045637A" w:rsidRPr="00F34BFA" w:rsidRDefault="0045637A" w:rsidP="004408F3">
      <w:pPr>
        <w:widowControl/>
        <w:snapToGrid w:val="0"/>
        <w:spacing w:line="240" w:lineRule="atLeast"/>
        <w:jc w:val="left"/>
        <w:rPr>
          <w:rFonts w:asciiTheme="majorEastAsia" w:eastAsiaTheme="majorEastAsia" w:hAnsiTheme="majorEastAsia"/>
          <w:bCs/>
          <w:color w:val="000000" w:themeColor="text1"/>
          <w:sz w:val="32"/>
          <w:szCs w:val="32"/>
        </w:rPr>
      </w:pPr>
    </w:p>
    <w:p w:rsidR="0082541B" w:rsidRPr="00F34BFA" w:rsidRDefault="0082541B" w:rsidP="0082541B">
      <w:pPr>
        <w:widowControl/>
        <w:snapToGrid w:val="0"/>
        <w:spacing w:line="240" w:lineRule="atLeast"/>
        <w:ind w:left="1807" w:hangingChars="500" w:hanging="1807"/>
        <w:jc w:val="left"/>
        <w:rPr>
          <w:rFonts w:asciiTheme="majorEastAsia" w:eastAsiaTheme="majorEastAsia" w:hAnsiTheme="majorEastAsia"/>
          <w:b/>
          <w:bCs/>
          <w:color w:val="000000" w:themeColor="text1"/>
          <w:sz w:val="36"/>
          <w:szCs w:val="32"/>
        </w:rPr>
      </w:pPr>
      <w:r w:rsidRPr="00F34BFA">
        <w:rPr>
          <w:rFonts w:asciiTheme="majorEastAsia" w:eastAsiaTheme="majorEastAsia" w:hAnsiTheme="majorEastAsia" w:hint="eastAsia"/>
          <w:b/>
          <w:bCs/>
          <w:color w:val="000000" w:themeColor="text1"/>
          <w:sz w:val="36"/>
          <w:szCs w:val="32"/>
        </w:rPr>
        <w:t>（事業名）</w:t>
      </w:r>
    </w:p>
    <w:p w:rsidR="00EA4002" w:rsidRDefault="00DC1FF0" w:rsidP="001C530C">
      <w:pPr>
        <w:spacing w:line="400" w:lineRule="exact"/>
        <w:rPr>
          <w:rFonts w:asciiTheme="majorEastAsia" w:eastAsiaTheme="majorEastAsia" w:hAnsiTheme="majorEastAsia" w:cs="ＭＳＰゴシック"/>
          <w:color w:val="000000" w:themeColor="text1"/>
          <w:kern w:val="0"/>
          <w:sz w:val="32"/>
          <w:szCs w:val="32"/>
        </w:rPr>
      </w:pPr>
      <w:r>
        <w:rPr>
          <w:rFonts w:asciiTheme="majorEastAsia" w:eastAsiaTheme="majorEastAsia" w:hAnsiTheme="majorEastAsia" w:hint="eastAsia"/>
          <w:color w:val="000000" w:themeColor="text1"/>
          <w:sz w:val="32"/>
          <w:szCs w:val="32"/>
        </w:rPr>
        <w:t>①</w:t>
      </w:r>
      <w:r w:rsidR="001C530C" w:rsidRPr="00F34BFA">
        <w:rPr>
          <w:rFonts w:asciiTheme="majorEastAsia" w:eastAsiaTheme="majorEastAsia" w:hAnsiTheme="majorEastAsia" w:cs="ＭＳＰゴシック" w:hint="eastAsia"/>
          <w:color w:val="000000" w:themeColor="text1"/>
          <w:kern w:val="0"/>
          <w:sz w:val="32"/>
          <w:szCs w:val="32"/>
        </w:rPr>
        <w:t>地方公共団体カーボン・マネジメント強化事業</w:t>
      </w:r>
    </w:p>
    <w:p w:rsidR="001C530C" w:rsidRPr="00F34BFA" w:rsidRDefault="001C530C" w:rsidP="001C530C">
      <w:pPr>
        <w:spacing w:line="400" w:lineRule="exact"/>
        <w:rPr>
          <w:rFonts w:asciiTheme="majorEastAsia" w:eastAsiaTheme="majorEastAsia" w:hAnsiTheme="majorEastAsia"/>
          <w:color w:val="000000" w:themeColor="text1"/>
          <w:sz w:val="32"/>
          <w:szCs w:val="32"/>
        </w:rPr>
      </w:pPr>
      <w:r w:rsidRPr="00F34BFA">
        <w:rPr>
          <w:rFonts w:asciiTheme="majorEastAsia" w:eastAsiaTheme="majorEastAsia" w:hAnsiTheme="majorEastAsia" w:hint="eastAsia"/>
          <w:color w:val="000000" w:themeColor="text1"/>
          <w:sz w:val="32"/>
          <w:szCs w:val="32"/>
        </w:rPr>
        <w:t>【環境省】</w:t>
      </w:r>
      <w:r w:rsidR="006951A9" w:rsidRPr="00F34BFA">
        <w:rPr>
          <w:rFonts w:asciiTheme="majorEastAsia" w:eastAsiaTheme="majorEastAsia" w:hAnsiTheme="majorEastAsia" w:hint="eastAsia"/>
          <w:color w:val="000000" w:themeColor="text1"/>
          <w:sz w:val="32"/>
          <w:szCs w:val="32"/>
        </w:rPr>
        <w:t>（新規）</w:t>
      </w:r>
      <w:r w:rsidR="00EA4002">
        <w:rPr>
          <w:rFonts w:asciiTheme="majorEastAsia" w:eastAsiaTheme="majorEastAsia" w:hAnsiTheme="majorEastAsia" w:hint="eastAsia"/>
          <w:color w:val="000000" w:themeColor="text1"/>
          <w:sz w:val="32"/>
          <w:szCs w:val="32"/>
        </w:rPr>
        <w:t>（エネ特エネルギー需給勘定　9,498百万円）</w:t>
      </w:r>
    </w:p>
    <w:p w:rsidR="00EA4002" w:rsidRDefault="00DC1FF0" w:rsidP="001C530C">
      <w:pPr>
        <w:spacing w:line="400" w:lineRule="exact"/>
        <w:rPr>
          <w:rFonts w:asciiTheme="majorEastAsia" w:eastAsiaTheme="majorEastAsia" w:hAnsiTheme="majorEastAsia" w:cs="ＭＳＰゴシック"/>
          <w:color w:val="000000" w:themeColor="text1"/>
          <w:kern w:val="0"/>
          <w:sz w:val="32"/>
          <w:szCs w:val="32"/>
        </w:rPr>
      </w:pPr>
      <w:r>
        <w:rPr>
          <w:rFonts w:asciiTheme="majorEastAsia" w:eastAsiaTheme="majorEastAsia" w:hAnsiTheme="majorEastAsia" w:hint="eastAsia"/>
          <w:color w:val="000000" w:themeColor="text1"/>
          <w:sz w:val="32"/>
          <w:szCs w:val="32"/>
        </w:rPr>
        <w:t>②</w:t>
      </w:r>
      <w:r w:rsidR="001C530C" w:rsidRPr="00F34BFA">
        <w:rPr>
          <w:rFonts w:asciiTheme="majorEastAsia" w:eastAsiaTheme="majorEastAsia" w:hAnsiTheme="majorEastAsia" w:cs="ＭＳＰゴシック" w:hint="eastAsia"/>
          <w:color w:val="000000" w:themeColor="text1"/>
          <w:kern w:val="0"/>
          <w:sz w:val="32"/>
          <w:szCs w:val="32"/>
        </w:rPr>
        <w:t>二酸化炭素削減技術実証試験事業</w:t>
      </w:r>
    </w:p>
    <w:p w:rsidR="001C530C" w:rsidRPr="00F34BFA" w:rsidRDefault="001C530C" w:rsidP="001C530C">
      <w:pPr>
        <w:spacing w:line="400" w:lineRule="exact"/>
        <w:rPr>
          <w:rFonts w:asciiTheme="majorEastAsia" w:eastAsiaTheme="majorEastAsia" w:hAnsiTheme="majorEastAsia"/>
          <w:color w:val="000000" w:themeColor="text1"/>
          <w:sz w:val="32"/>
          <w:szCs w:val="32"/>
        </w:rPr>
      </w:pPr>
      <w:r w:rsidRPr="00F34BFA">
        <w:rPr>
          <w:rFonts w:asciiTheme="majorEastAsia" w:eastAsiaTheme="majorEastAsia" w:hAnsiTheme="majorEastAsia" w:hint="eastAsia"/>
          <w:color w:val="000000" w:themeColor="text1"/>
          <w:sz w:val="32"/>
          <w:szCs w:val="32"/>
        </w:rPr>
        <w:t>【経済産業省】</w:t>
      </w:r>
      <w:r w:rsidR="00EA4002">
        <w:rPr>
          <w:rFonts w:asciiTheme="majorEastAsia" w:eastAsiaTheme="majorEastAsia" w:hAnsiTheme="majorEastAsia" w:hint="eastAsia"/>
          <w:color w:val="000000" w:themeColor="text1"/>
          <w:sz w:val="32"/>
          <w:szCs w:val="32"/>
        </w:rPr>
        <w:t xml:space="preserve">（エネ特エネルギー需給勘定　</w:t>
      </w:r>
      <w:r w:rsidR="00EC4EA3">
        <w:rPr>
          <w:rFonts w:asciiTheme="majorEastAsia" w:eastAsiaTheme="majorEastAsia" w:hAnsiTheme="majorEastAsia" w:hint="eastAsia"/>
          <w:color w:val="000000" w:themeColor="text1"/>
          <w:sz w:val="32"/>
          <w:szCs w:val="32"/>
        </w:rPr>
        <w:t>7,100</w:t>
      </w:r>
      <w:r w:rsidR="00EA4002">
        <w:rPr>
          <w:rFonts w:asciiTheme="majorEastAsia" w:eastAsiaTheme="majorEastAsia" w:hAnsiTheme="majorEastAsia" w:hint="eastAsia"/>
          <w:color w:val="000000" w:themeColor="text1"/>
          <w:sz w:val="32"/>
          <w:szCs w:val="32"/>
        </w:rPr>
        <w:t>百万円）</w:t>
      </w:r>
    </w:p>
    <w:p w:rsidR="00EA4002" w:rsidRDefault="00DC1FF0" w:rsidP="001C530C">
      <w:pPr>
        <w:spacing w:line="400" w:lineRule="exact"/>
        <w:rPr>
          <w:rFonts w:asciiTheme="majorEastAsia" w:eastAsiaTheme="majorEastAsia" w:hAnsiTheme="majorEastAsia" w:cs="ＭＳＰゴシック"/>
          <w:color w:val="000000" w:themeColor="text1"/>
          <w:kern w:val="0"/>
          <w:sz w:val="32"/>
          <w:szCs w:val="32"/>
        </w:rPr>
      </w:pPr>
      <w:r>
        <w:rPr>
          <w:rFonts w:asciiTheme="majorEastAsia" w:eastAsiaTheme="majorEastAsia" w:hAnsiTheme="majorEastAsia" w:hint="eastAsia"/>
          <w:color w:val="000000" w:themeColor="text1"/>
          <w:sz w:val="32"/>
          <w:szCs w:val="32"/>
        </w:rPr>
        <w:t>③</w:t>
      </w:r>
      <w:r w:rsidR="001C530C" w:rsidRPr="00F34BFA">
        <w:rPr>
          <w:rFonts w:asciiTheme="majorEastAsia" w:eastAsiaTheme="majorEastAsia" w:hAnsiTheme="majorEastAsia" w:cs="ＭＳＰゴシック" w:hint="eastAsia"/>
          <w:color w:val="000000" w:themeColor="text1"/>
          <w:kern w:val="0"/>
          <w:sz w:val="32"/>
          <w:szCs w:val="32"/>
        </w:rPr>
        <w:t>二酸化炭素貯留ポテシャル調査事業</w:t>
      </w:r>
    </w:p>
    <w:p w:rsidR="001C530C" w:rsidRPr="00F34BFA" w:rsidRDefault="001C530C" w:rsidP="001C530C">
      <w:pPr>
        <w:spacing w:line="400" w:lineRule="exact"/>
        <w:rPr>
          <w:rFonts w:asciiTheme="majorEastAsia" w:eastAsiaTheme="majorEastAsia" w:hAnsiTheme="majorEastAsia"/>
          <w:color w:val="000000" w:themeColor="text1"/>
          <w:sz w:val="32"/>
          <w:szCs w:val="32"/>
        </w:rPr>
      </w:pPr>
      <w:r w:rsidRPr="00F34BFA">
        <w:rPr>
          <w:rFonts w:asciiTheme="majorEastAsia" w:eastAsiaTheme="majorEastAsia" w:hAnsiTheme="majorEastAsia" w:hint="eastAsia"/>
          <w:color w:val="000000" w:themeColor="text1"/>
          <w:sz w:val="32"/>
          <w:szCs w:val="32"/>
        </w:rPr>
        <w:t>【経済産業省】</w:t>
      </w:r>
      <w:r w:rsidR="00EA4002">
        <w:rPr>
          <w:rFonts w:asciiTheme="majorEastAsia" w:eastAsiaTheme="majorEastAsia" w:hAnsiTheme="majorEastAsia" w:hint="eastAsia"/>
          <w:color w:val="000000" w:themeColor="text1"/>
          <w:sz w:val="32"/>
          <w:szCs w:val="32"/>
        </w:rPr>
        <w:t>（エネ特エネルギー需給勘定　2,500百万円）</w:t>
      </w:r>
    </w:p>
    <w:p w:rsidR="00EA4002" w:rsidRDefault="00DC1FF0" w:rsidP="001C530C">
      <w:pPr>
        <w:spacing w:line="400" w:lineRule="exact"/>
        <w:rPr>
          <w:rFonts w:asciiTheme="majorEastAsia" w:eastAsiaTheme="majorEastAsia" w:hAnsiTheme="majorEastAsia" w:cs="ＭＳＰゴシック"/>
          <w:color w:val="000000" w:themeColor="text1"/>
          <w:kern w:val="0"/>
          <w:sz w:val="32"/>
          <w:szCs w:val="32"/>
        </w:rPr>
      </w:pPr>
      <w:r>
        <w:rPr>
          <w:rFonts w:asciiTheme="majorEastAsia" w:eastAsiaTheme="majorEastAsia" w:hAnsiTheme="majorEastAsia" w:hint="eastAsia"/>
          <w:color w:val="000000" w:themeColor="text1"/>
          <w:sz w:val="32"/>
          <w:szCs w:val="32"/>
        </w:rPr>
        <w:t>④</w:t>
      </w:r>
      <w:r w:rsidR="001C530C" w:rsidRPr="00F34BFA">
        <w:rPr>
          <w:rFonts w:asciiTheme="majorEastAsia" w:eastAsiaTheme="majorEastAsia" w:hAnsiTheme="majorEastAsia" w:cs="ＭＳＰゴシック" w:hint="eastAsia"/>
          <w:color w:val="000000" w:themeColor="text1"/>
          <w:kern w:val="0"/>
          <w:sz w:val="32"/>
          <w:szCs w:val="32"/>
        </w:rPr>
        <w:t>ＣＣＳによるゼロカーボン電力導入促進事業</w:t>
      </w:r>
    </w:p>
    <w:p w:rsidR="001C530C" w:rsidRPr="00F34BFA" w:rsidRDefault="001C530C" w:rsidP="001C530C">
      <w:pPr>
        <w:spacing w:line="400" w:lineRule="exact"/>
        <w:rPr>
          <w:rFonts w:asciiTheme="majorEastAsia" w:eastAsiaTheme="majorEastAsia" w:hAnsiTheme="majorEastAsia" w:cs="ＭＳＰゴシック"/>
          <w:color w:val="000000" w:themeColor="text1"/>
          <w:kern w:val="0"/>
          <w:sz w:val="32"/>
          <w:szCs w:val="32"/>
        </w:rPr>
      </w:pPr>
      <w:r w:rsidRPr="00F34BFA">
        <w:rPr>
          <w:rFonts w:asciiTheme="majorEastAsia" w:eastAsiaTheme="majorEastAsia" w:hAnsiTheme="majorEastAsia" w:hint="eastAsia"/>
          <w:color w:val="000000" w:themeColor="text1"/>
          <w:sz w:val="32"/>
          <w:szCs w:val="32"/>
        </w:rPr>
        <w:t>【環境省】</w:t>
      </w:r>
      <w:r w:rsidR="00EA4002">
        <w:rPr>
          <w:rFonts w:asciiTheme="majorEastAsia" w:eastAsiaTheme="majorEastAsia" w:hAnsiTheme="majorEastAsia" w:hint="eastAsia"/>
          <w:color w:val="000000" w:themeColor="text1"/>
          <w:sz w:val="32"/>
          <w:szCs w:val="32"/>
        </w:rPr>
        <w:t>（エネ特エネルギー需給勘定　9,130百万円）</w:t>
      </w:r>
    </w:p>
    <w:p w:rsidR="0082541B" w:rsidRPr="00F34BFA" w:rsidRDefault="0082541B" w:rsidP="0082541B">
      <w:pPr>
        <w:widowControl/>
        <w:snapToGrid w:val="0"/>
        <w:spacing w:line="240" w:lineRule="atLeast"/>
        <w:ind w:left="1600" w:hangingChars="500" w:hanging="1600"/>
        <w:jc w:val="left"/>
        <w:rPr>
          <w:rFonts w:asciiTheme="majorEastAsia" w:eastAsiaTheme="majorEastAsia" w:hAnsiTheme="majorEastAsia"/>
          <w:bCs/>
          <w:color w:val="000000" w:themeColor="text1"/>
          <w:sz w:val="32"/>
          <w:szCs w:val="32"/>
        </w:rPr>
      </w:pPr>
    </w:p>
    <w:p w:rsidR="001C530C" w:rsidRPr="00EC4EA3" w:rsidRDefault="004542BB" w:rsidP="00EC4EA3">
      <w:pPr>
        <w:widowControl/>
        <w:snapToGrid w:val="0"/>
        <w:spacing w:line="240" w:lineRule="atLeast"/>
        <w:ind w:left="1807" w:hangingChars="500" w:hanging="1807"/>
        <w:jc w:val="left"/>
        <w:rPr>
          <w:rFonts w:asciiTheme="majorEastAsia" w:eastAsiaTheme="majorEastAsia" w:hAnsiTheme="majorEastAsia"/>
          <w:b/>
          <w:bCs/>
          <w:color w:val="000000" w:themeColor="text1"/>
          <w:sz w:val="36"/>
          <w:szCs w:val="32"/>
        </w:rPr>
      </w:pPr>
      <w:r w:rsidRPr="00F34BFA">
        <w:rPr>
          <w:rFonts w:asciiTheme="majorEastAsia" w:eastAsiaTheme="majorEastAsia" w:hAnsiTheme="majorEastAsia" w:hint="eastAsia"/>
          <w:b/>
          <w:bCs/>
          <w:color w:val="000000" w:themeColor="text1"/>
          <w:sz w:val="36"/>
          <w:szCs w:val="32"/>
        </w:rPr>
        <w:t>（</w:t>
      </w:r>
      <w:r w:rsidR="005B1BF2">
        <w:rPr>
          <w:rFonts w:asciiTheme="majorEastAsia" w:eastAsiaTheme="majorEastAsia" w:hAnsiTheme="majorEastAsia" w:hint="eastAsia"/>
          <w:b/>
          <w:bCs/>
          <w:color w:val="000000" w:themeColor="text1"/>
          <w:sz w:val="36"/>
          <w:szCs w:val="32"/>
        </w:rPr>
        <w:t>事業</w:t>
      </w:r>
      <w:r w:rsidRPr="00F34BFA">
        <w:rPr>
          <w:rFonts w:asciiTheme="majorEastAsia" w:eastAsiaTheme="majorEastAsia" w:hAnsiTheme="majorEastAsia" w:hint="eastAsia"/>
          <w:b/>
          <w:bCs/>
          <w:color w:val="000000" w:themeColor="text1"/>
          <w:sz w:val="36"/>
          <w:szCs w:val="32"/>
        </w:rPr>
        <w:t>概要）</w:t>
      </w:r>
    </w:p>
    <w:p w:rsidR="001C530C" w:rsidRPr="00F34BFA" w:rsidRDefault="00DC1FF0" w:rsidP="004542BB">
      <w:pPr>
        <w:widowControl/>
        <w:snapToGrid w:val="0"/>
        <w:spacing w:line="240" w:lineRule="atLeast"/>
        <w:jc w:val="left"/>
        <w:rPr>
          <w:rFonts w:asciiTheme="majorEastAsia" w:eastAsiaTheme="majorEastAsia" w:hAnsiTheme="majorEastAsia"/>
          <w:bCs/>
          <w:color w:val="000000" w:themeColor="text1"/>
          <w:sz w:val="32"/>
          <w:szCs w:val="32"/>
        </w:rPr>
      </w:pPr>
      <w:r>
        <w:rPr>
          <w:rFonts w:asciiTheme="majorEastAsia" w:eastAsiaTheme="majorEastAsia" w:hAnsiTheme="majorEastAsia" w:cs="ＭＳＰゴシック" w:hint="eastAsia"/>
          <w:color w:val="000000" w:themeColor="text1"/>
          <w:kern w:val="0"/>
          <w:sz w:val="32"/>
          <w:szCs w:val="32"/>
        </w:rPr>
        <w:t>①</w:t>
      </w:r>
      <w:r w:rsidR="001C530C" w:rsidRPr="00F34BFA">
        <w:rPr>
          <w:rFonts w:asciiTheme="majorEastAsia" w:eastAsiaTheme="majorEastAsia" w:hAnsiTheme="majorEastAsia" w:cs="ＭＳＰゴシック" w:hint="eastAsia"/>
          <w:color w:val="000000" w:themeColor="text1"/>
          <w:kern w:val="0"/>
          <w:sz w:val="32"/>
          <w:szCs w:val="32"/>
        </w:rPr>
        <w:t>地方公共団体カーボン・マネジメント強化事業</w:t>
      </w:r>
    </w:p>
    <w:p w:rsidR="001C530C" w:rsidRPr="00F34BFA" w:rsidRDefault="00EC4EA3" w:rsidP="001C530C">
      <w:pPr>
        <w:snapToGrid w:val="0"/>
        <w:spacing w:line="240" w:lineRule="atLeast"/>
        <w:ind w:left="282" w:hangingChars="88" w:hanging="282"/>
        <w:rPr>
          <w:rFonts w:asciiTheme="majorEastAsia" w:eastAsiaTheme="majorEastAsia" w:hAnsiTheme="majorEastAsia"/>
          <w:bCs/>
          <w:color w:val="000000" w:themeColor="text1"/>
          <w:sz w:val="32"/>
          <w:szCs w:val="32"/>
        </w:rPr>
      </w:pPr>
      <w:r>
        <w:rPr>
          <w:rFonts w:asciiTheme="majorEastAsia" w:eastAsiaTheme="majorEastAsia" w:hAnsiTheme="majorEastAsia" w:hint="eastAsia"/>
          <w:bCs/>
          <w:color w:val="000000" w:themeColor="text1"/>
          <w:sz w:val="32"/>
          <w:szCs w:val="32"/>
        </w:rPr>
        <w:t>・</w:t>
      </w:r>
      <w:r w:rsidR="005B1BF2">
        <w:rPr>
          <w:rFonts w:asciiTheme="majorEastAsia" w:eastAsiaTheme="majorEastAsia" w:hAnsiTheme="majorEastAsia" w:hint="eastAsia"/>
          <w:bCs/>
          <w:color w:val="000000" w:themeColor="text1"/>
          <w:sz w:val="32"/>
          <w:szCs w:val="32"/>
        </w:rPr>
        <w:t xml:space="preserve">　地球温暖化対策推進法</w:t>
      </w:r>
      <w:r w:rsidR="008D7898">
        <w:rPr>
          <w:rFonts w:asciiTheme="majorEastAsia" w:eastAsiaTheme="majorEastAsia" w:hAnsiTheme="majorEastAsia" w:hint="eastAsia"/>
          <w:bCs/>
          <w:color w:val="000000" w:themeColor="text1"/>
          <w:sz w:val="32"/>
          <w:szCs w:val="32"/>
        </w:rPr>
        <w:t>に基づき</w:t>
      </w:r>
      <w:r w:rsidR="001C530C" w:rsidRPr="00F34BFA">
        <w:rPr>
          <w:rFonts w:asciiTheme="majorEastAsia" w:eastAsiaTheme="majorEastAsia" w:hAnsiTheme="majorEastAsia" w:hint="eastAsia"/>
          <w:bCs/>
          <w:color w:val="000000" w:themeColor="text1"/>
          <w:sz w:val="32"/>
          <w:szCs w:val="32"/>
        </w:rPr>
        <w:t>地方公共団体が行う二酸化炭素（</w:t>
      </w:r>
      <w:r w:rsidR="001C530C" w:rsidRPr="00F34BFA">
        <w:rPr>
          <w:rFonts w:asciiTheme="majorEastAsia" w:eastAsiaTheme="majorEastAsia" w:hAnsiTheme="majorEastAsia"/>
          <w:bCs/>
          <w:color w:val="000000" w:themeColor="text1"/>
          <w:sz w:val="32"/>
          <w:szCs w:val="32"/>
        </w:rPr>
        <w:t>CO2</w:t>
      </w:r>
      <w:r w:rsidR="001C530C" w:rsidRPr="00F34BFA">
        <w:rPr>
          <w:rFonts w:asciiTheme="majorEastAsia" w:eastAsiaTheme="majorEastAsia" w:hAnsiTheme="majorEastAsia" w:hint="eastAsia"/>
          <w:bCs/>
          <w:color w:val="000000" w:themeColor="text1"/>
          <w:sz w:val="32"/>
          <w:szCs w:val="32"/>
        </w:rPr>
        <w:t>）排出削減対策のための計画策定・改定作業への支援（都道府県・政令市</w:t>
      </w:r>
      <w:r w:rsidR="00832850" w:rsidRPr="00F34BFA">
        <w:rPr>
          <w:rFonts w:asciiTheme="majorEastAsia" w:eastAsiaTheme="majorEastAsia" w:hAnsiTheme="majorEastAsia" w:hint="eastAsia"/>
          <w:bCs/>
          <w:color w:val="000000" w:themeColor="text1"/>
          <w:sz w:val="32"/>
          <w:szCs w:val="32"/>
        </w:rPr>
        <w:t>1/2</w:t>
      </w:r>
      <w:r w:rsidR="001C530C" w:rsidRPr="00F34BFA">
        <w:rPr>
          <w:rFonts w:asciiTheme="majorEastAsia" w:eastAsiaTheme="majorEastAsia" w:hAnsiTheme="majorEastAsia" w:hint="eastAsia"/>
          <w:bCs/>
          <w:color w:val="000000" w:themeColor="text1"/>
          <w:sz w:val="32"/>
          <w:szCs w:val="32"/>
        </w:rPr>
        <w:t xml:space="preserve">、政令市未満市町村　定額。ただし、上限額 </w:t>
      </w:r>
      <w:r w:rsidR="001C530C" w:rsidRPr="00F34BFA">
        <w:rPr>
          <w:rFonts w:asciiTheme="majorEastAsia" w:eastAsiaTheme="majorEastAsia" w:hAnsiTheme="majorEastAsia"/>
          <w:bCs/>
          <w:color w:val="000000" w:themeColor="text1"/>
          <w:sz w:val="32"/>
          <w:szCs w:val="32"/>
        </w:rPr>
        <w:t>400</w:t>
      </w:r>
      <w:r w:rsidR="001C530C" w:rsidRPr="00F34BFA">
        <w:rPr>
          <w:rFonts w:asciiTheme="majorEastAsia" w:eastAsiaTheme="majorEastAsia" w:hAnsiTheme="majorEastAsia" w:hint="eastAsia"/>
          <w:bCs/>
          <w:color w:val="000000" w:themeColor="text1"/>
          <w:sz w:val="32"/>
          <w:szCs w:val="32"/>
        </w:rPr>
        <w:t>万円）</w:t>
      </w:r>
    </w:p>
    <w:p w:rsidR="001C530C" w:rsidRPr="00F34BFA" w:rsidRDefault="00EC4EA3" w:rsidP="001C530C">
      <w:pPr>
        <w:snapToGrid w:val="0"/>
        <w:spacing w:line="240" w:lineRule="atLeast"/>
        <w:ind w:left="282" w:hangingChars="88" w:hanging="282"/>
        <w:jc w:val="left"/>
        <w:rPr>
          <w:rFonts w:asciiTheme="majorEastAsia" w:eastAsiaTheme="majorEastAsia" w:hAnsiTheme="majorEastAsia"/>
          <w:bCs/>
          <w:color w:val="000000" w:themeColor="text1"/>
          <w:sz w:val="32"/>
          <w:szCs w:val="32"/>
        </w:rPr>
      </w:pPr>
      <w:r>
        <w:rPr>
          <w:rFonts w:asciiTheme="majorEastAsia" w:eastAsiaTheme="majorEastAsia" w:hAnsiTheme="majorEastAsia" w:hint="eastAsia"/>
          <w:bCs/>
          <w:color w:val="000000" w:themeColor="text1"/>
          <w:sz w:val="32"/>
          <w:szCs w:val="32"/>
        </w:rPr>
        <w:t>・</w:t>
      </w:r>
      <w:r w:rsidR="001C530C" w:rsidRPr="00F34BFA">
        <w:rPr>
          <w:rFonts w:asciiTheme="majorEastAsia" w:eastAsiaTheme="majorEastAsia" w:hAnsiTheme="majorEastAsia" w:hint="eastAsia"/>
          <w:bCs/>
          <w:color w:val="000000" w:themeColor="text1"/>
          <w:sz w:val="32"/>
          <w:szCs w:val="32"/>
        </w:rPr>
        <w:t xml:space="preserve">　地方公共団体が策定した計画に基づき、公共施設の空調設備、屋内照明、公用車等</w:t>
      </w:r>
      <w:r w:rsidR="008D7898">
        <w:rPr>
          <w:rFonts w:asciiTheme="majorEastAsia" w:eastAsiaTheme="majorEastAsia" w:hAnsiTheme="majorEastAsia" w:hint="eastAsia"/>
          <w:bCs/>
          <w:color w:val="000000" w:themeColor="text1"/>
          <w:sz w:val="32"/>
          <w:szCs w:val="32"/>
        </w:rPr>
        <w:t>の省エネ設備導入・設備管理への支援を行うモデル事業（</w:t>
      </w:r>
      <w:r w:rsidR="001C530C" w:rsidRPr="00F34BFA">
        <w:rPr>
          <w:rFonts w:asciiTheme="majorEastAsia" w:eastAsiaTheme="majorEastAsia" w:hAnsiTheme="majorEastAsia" w:hint="eastAsia"/>
          <w:bCs/>
          <w:color w:val="000000" w:themeColor="text1"/>
          <w:sz w:val="32"/>
          <w:szCs w:val="32"/>
        </w:rPr>
        <w:t>都道府県・政令</w:t>
      </w:r>
      <w:r w:rsidR="00832850" w:rsidRPr="00F34BFA">
        <w:rPr>
          <w:rFonts w:asciiTheme="majorEastAsia" w:eastAsiaTheme="majorEastAsia" w:hAnsiTheme="majorEastAsia" w:hint="eastAsia"/>
          <w:bCs/>
          <w:color w:val="000000" w:themeColor="text1"/>
          <w:sz w:val="32"/>
          <w:szCs w:val="32"/>
        </w:rPr>
        <w:t>市1/2</w:t>
      </w:r>
      <w:r w:rsidR="001C530C" w:rsidRPr="00F34BFA">
        <w:rPr>
          <w:rFonts w:asciiTheme="majorEastAsia" w:eastAsiaTheme="majorEastAsia" w:hAnsiTheme="majorEastAsia" w:hint="eastAsia"/>
          <w:bCs/>
          <w:color w:val="000000" w:themeColor="text1"/>
          <w:sz w:val="32"/>
          <w:szCs w:val="32"/>
        </w:rPr>
        <w:t xml:space="preserve">　政令</w:t>
      </w:r>
      <w:r w:rsidR="00832850" w:rsidRPr="00F34BFA">
        <w:rPr>
          <w:rFonts w:asciiTheme="majorEastAsia" w:eastAsiaTheme="majorEastAsia" w:hAnsiTheme="majorEastAsia" w:hint="eastAsia"/>
          <w:bCs/>
          <w:color w:val="000000" w:themeColor="text1"/>
          <w:sz w:val="32"/>
          <w:szCs w:val="32"/>
        </w:rPr>
        <w:t>市未満市町村2/3</w:t>
      </w:r>
      <w:r w:rsidR="008D7898">
        <w:rPr>
          <w:rFonts w:asciiTheme="majorEastAsia" w:eastAsiaTheme="majorEastAsia" w:hAnsiTheme="majorEastAsia" w:hint="eastAsia"/>
          <w:bCs/>
          <w:color w:val="000000" w:themeColor="text1"/>
          <w:sz w:val="32"/>
          <w:szCs w:val="32"/>
        </w:rPr>
        <w:t>等</w:t>
      </w:r>
      <w:r w:rsidR="001C530C" w:rsidRPr="00F34BFA">
        <w:rPr>
          <w:rFonts w:asciiTheme="majorEastAsia" w:eastAsiaTheme="majorEastAsia" w:hAnsiTheme="majorEastAsia" w:hint="eastAsia"/>
          <w:bCs/>
          <w:color w:val="000000" w:themeColor="text1"/>
          <w:sz w:val="32"/>
          <w:szCs w:val="32"/>
        </w:rPr>
        <w:t>）</w:t>
      </w:r>
    </w:p>
    <w:p w:rsidR="001C530C" w:rsidRPr="00F34BFA" w:rsidRDefault="001C530C" w:rsidP="001C530C">
      <w:pPr>
        <w:widowControl/>
        <w:snapToGrid w:val="0"/>
        <w:spacing w:line="240" w:lineRule="atLeast"/>
        <w:jc w:val="left"/>
        <w:rPr>
          <w:rFonts w:asciiTheme="majorEastAsia" w:eastAsiaTheme="majorEastAsia" w:hAnsiTheme="majorEastAsia" w:cs="ＭＳＰゴシック"/>
          <w:color w:val="000000" w:themeColor="text1"/>
          <w:kern w:val="0"/>
          <w:sz w:val="32"/>
          <w:szCs w:val="32"/>
        </w:rPr>
      </w:pPr>
    </w:p>
    <w:p w:rsidR="001C530C" w:rsidRPr="00F34BFA" w:rsidRDefault="00DC1FF0" w:rsidP="001C530C">
      <w:pPr>
        <w:widowControl/>
        <w:snapToGrid w:val="0"/>
        <w:spacing w:line="240" w:lineRule="atLeast"/>
        <w:jc w:val="left"/>
        <w:rPr>
          <w:rFonts w:asciiTheme="majorEastAsia" w:eastAsiaTheme="majorEastAsia" w:hAnsiTheme="majorEastAsia"/>
          <w:bCs/>
          <w:color w:val="000000" w:themeColor="text1"/>
          <w:sz w:val="32"/>
          <w:szCs w:val="32"/>
        </w:rPr>
      </w:pPr>
      <w:r>
        <w:rPr>
          <w:rFonts w:asciiTheme="majorEastAsia" w:eastAsiaTheme="majorEastAsia" w:hAnsiTheme="majorEastAsia" w:cs="ＭＳＰゴシック" w:hint="eastAsia"/>
          <w:color w:val="000000" w:themeColor="text1"/>
          <w:kern w:val="0"/>
          <w:sz w:val="32"/>
          <w:szCs w:val="32"/>
        </w:rPr>
        <w:t>②～④</w:t>
      </w:r>
      <w:r w:rsidR="001C530C" w:rsidRPr="00F34BFA">
        <w:rPr>
          <w:rFonts w:asciiTheme="majorEastAsia" w:eastAsiaTheme="majorEastAsia" w:hAnsiTheme="majorEastAsia" w:cs="ＭＳＰゴシック" w:hint="eastAsia"/>
          <w:color w:val="000000" w:themeColor="text1"/>
          <w:kern w:val="0"/>
          <w:sz w:val="32"/>
          <w:szCs w:val="32"/>
        </w:rPr>
        <w:t>二酸化炭素回収・貯留（CCS）関係</w:t>
      </w:r>
    </w:p>
    <w:p w:rsidR="00064D79" w:rsidRPr="00F34BFA" w:rsidRDefault="001C530C" w:rsidP="001C530C">
      <w:pPr>
        <w:widowControl/>
        <w:snapToGrid w:val="0"/>
        <w:spacing w:line="240" w:lineRule="atLeast"/>
        <w:ind w:leftChars="68" w:left="425" w:hangingChars="88" w:hanging="282"/>
        <w:jc w:val="left"/>
        <w:rPr>
          <w:rFonts w:asciiTheme="majorEastAsia" w:eastAsiaTheme="majorEastAsia" w:hAnsiTheme="majorEastAsia"/>
          <w:bCs/>
          <w:color w:val="000000" w:themeColor="text1"/>
          <w:sz w:val="32"/>
          <w:szCs w:val="32"/>
        </w:rPr>
      </w:pPr>
      <w:r w:rsidRPr="00F34BFA">
        <w:rPr>
          <w:rFonts w:asciiTheme="majorEastAsia" w:eastAsiaTheme="majorEastAsia" w:hAnsiTheme="majorEastAsia" w:hint="eastAsia"/>
          <w:bCs/>
          <w:color w:val="000000" w:themeColor="text1"/>
          <w:sz w:val="32"/>
          <w:szCs w:val="32"/>
        </w:rPr>
        <w:t>・　沿岸部を念頭に、二酸化炭素回収・貯留（CCS）実証試験に必要な設備の設計を行うとともに、製油所から排出されるガスからCO2を分離・回収し、パイプラインにより地中に貯留するCCS実証事業を実施（北海道苫小牧）（経済産業省実施）</w:t>
      </w:r>
    </w:p>
    <w:p w:rsidR="001C530C" w:rsidRPr="00F34BFA" w:rsidRDefault="001C530C" w:rsidP="001C530C">
      <w:pPr>
        <w:widowControl/>
        <w:snapToGrid w:val="0"/>
        <w:spacing w:line="240" w:lineRule="atLeast"/>
        <w:ind w:leftChars="68" w:left="425" w:hangingChars="88" w:hanging="282"/>
        <w:jc w:val="left"/>
        <w:rPr>
          <w:rFonts w:asciiTheme="majorEastAsia" w:eastAsiaTheme="majorEastAsia" w:hAnsiTheme="majorEastAsia"/>
          <w:bCs/>
          <w:color w:val="000000" w:themeColor="text1"/>
          <w:sz w:val="32"/>
          <w:szCs w:val="32"/>
        </w:rPr>
      </w:pPr>
      <w:r w:rsidRPr="00F34BFA">
        <w:rPr>
          <w:rFonts w:asciiTheme="majorEastAsia" w:eastAsiaTheme="majorEastAsia" w:hAnsiTheme="majorEastAsia" w:hint="eastAsia"/>
          <w:bCs/>
          <w:color w:val="000000" w:themeColor="text1"/>
          <w:sz w:val="32"/>
          <w:szCs w:val="32"/>
        </w:rPr>
        <w:t>・　弾性波探査、調査井掘削、地質モデル構築等を実施し、CCSの貯留ポテンシャルのある地点等を特定（環境省と連携して実施）（経済産業省実施）</w:t>
      </w:r>
      <w:bookmarkStart w:id="0" w:name="_GoBack"/>
      <w:bookmarkEnd w:id="0"/>
    </w:p>
    <w:p w:rsidR="001C530C" w:rsidRPr="00F34BFA" w:rsidRDefault="001C530C" w:rsidP="001C530C">
      <w:pPr>
        <w:widowControl/>
        <w:snapToGrid w:val="0"/>
        <w:spacing w:line="240" w:lineRule="atLeast"/>
        <w:ind w:leftChars="68" w:left="425" w:hangingChars="88" w:hanging="282"/>
        <w:jc w:val="left"/>
        <w:rPr>
          <w:rFonts w:asciiTheme="majorEastAsia" w:eastAsiaTheme="majorEastAsia" w:hAnsiTheme="majorEastAsia"/>
          <w:bCs/>
          <w:color w:val="000000" w:themeColor="text1"/>
          <w:sz w:val="32"/>
          <w:szCs w:val="32"/>
        </w:rPr>
      </w:pPr>
      <w:r w:rsidRPr="00F34BFA">
        <w:rPr>
          <w:rFonts w:asciiTheme="majorEastAsia" w:eastAsiaTheme="majorEastAsia" w:hAnsiTheme="majorEastAsia" w:hint="eastAsia"/>
          <w:bCs/>
          <w:color w:val="000000" w:themeColor="text1"/>
          <w:sz w:val="32"/>
          <w:szCs w:val="32"/>
        </w:rPr>
        <w:t>・　CCSが広く普及することを目指し、沖合域を念頭に、CO２の貯留に適した地点を特定するとともに、石炭火力発電所からCO２を回収し、シャトルシップにより沖合海域へ輸送、船上から直接海底下に圧入、貯留するＣＣＳ実証事業を実施（環境省実施）</w:t>
      </w:r>
    </w:p>
    <w:p w:rsidR="001C530C" w:rsidRPr="00F34BFA" w:rsidRDefault="001C530C">
      <w:pPr>
        <w:widowControl/>
        <w:jc w:val="left"/>
        <w:rPr>
          <w:rFonts w:asciiTheme="majorEastAsia" w:eastAsiaTheme="majorEastAsia" w:hAnsiTheme="majorEastAsia"/>
          <w:b/>
          <w:bCs/>
          <w:color w:val="000000" w:themeColor="text1"/>
          <w:sz w:val="36"/>
          <w:szCs w:val="32"/>
        </w:rPr>
      </w:pPr>
      <w:r w:rsidRPr="00F34BFA">
        <w:rPr>
          <w:rFonts w:asciiTheme="majorEastAsia" w:eastAsiaTheme="majorEastAsia" w:hAnsiTheme="majorEastAsia"/>
          <w:b/>
          <w:bCs/>
          <w:color w:val="000000" w:themeColor="text1"/>
          <w:sz w:val="36"/>
          <w:szCs w:val="32"/>
        </w:rPr>
        <w:br w:type="page"/>
      </w:r>
    </w:p>
    <w:p w:rsidR="004542BB" w:rsidRPr="00F34BFA" w:rsidRDefault="004542BB" w:rsidP="004542BB">
      <w:pPr>
        <w:widowControl/>
        <w:snapToGrid w:val="0"/>
        <w:spacing w:line="240" w:lineRule="atLeast"/>
        <w:jc w:val="left"/>
        <w:rPr>
          <w:rFonts w:asciiTheme="majorEastAsia" w:eastAsiaTheme="majorEastAsia" w:hAnsiTheme="majorEastAsia"/>
          <w:b/>
          <w:bCs/>
          <w:color w:val="000000" w:themeColor="text1"/>
          <w:sz w:val="36"/>
          <w:szCs w:val="32"/>
        </w:rPr>
      </w:pPr>
      <w:r w:rsidRPr="00F34BFA">
        <w:rPr>
          <w:rFonts w:asciiTheme="majorEastAsia" w:eastAsiaTheme="majorEastAsia" w:hAnsiTheme="majorEastAsia" w:hint="eastAsia"/>
          <w:b/>
          <w:bCs/>
          <w:color w:val="000000" w:themeColor="text1"/>
          <w:sz w:val="36"/>
          <w:szCs w:val="32"/>
        </w:rPr>
        <w:lastRenderedPageBreak/>
        <w:t>（</w:t>
      </w:r>
      <w:r w:rsidR="005B1BF2">
        <w:rPr>
          <w:rFonts w:asciiTheme="majorEastAsia" w:eastAsiaTheme="majorEastAsia" w:hAnsiTheme="majorEastAsia" w:hint="eastAsia"/>
          <w:b/>
          <w:bCs/>
          <w:color w:val="000000" w:themeColor="text1"/>
          <w:sz w:val="36"/>
          <w:szCs w:val="32"/>
        </w:rPr>
        <w:t>主な</w:t>
      </w:r>
      <w:r w:rsidRPr="00F34BFA">
        <w:rPr>
          <w:rFonts w:asciiTheme="majorEastAsia" w:eastAsiaTheme="majorEastAsia" w:hAnsiTheme="majorEastAsia" w:hint="eastAsia"/>
          <w:b/>
          <w:bCs/>
          <w:color w:val="000000" w:themeColor="text1"/>
          <w:sz w:val="36"/>
          <w:szCs w:val="32"/>
        </w:rPr>
        <w:t>論点）</w:t>
      </w:r>
    </w:p>
    <w:p w:rsidR="00C623FD" w:rsidRPr="00F34BFA" w:rsidRDefault="00DC1FF0" w:rsidP="005B1BF2">
      <w:pPr>
        <w:widowControl/>
        <w:snapToGrid w:val="0"/>
        <w:spacing w:line="240" w:lineRule="atLeast"/>
        <w:jc w:val="left"/>
        <w:rPr>
          <w:rFonts w:asciiTheme="majorEastAsia" w:eastAsiaTheme="majorEastAsia" w:hAnsiTheme="majorEastAsia" w:cs="ＭＳＰゴシック"/>
          <w:color w:val="000000" w:themeColor="text1"/>
          <w:kern w:val="0"/>
          <w:sz w:val="32"/>
          <w:szCs w:val="32"/>
        </w:rPr>
      </w:pPr>
      <w:r>
        <w:rPr>
          <w:rFonts w:asciiTheme="majorEastAsia" w:eastAsiaTheme="majorEastAsia" w:hAnsiTheme="majorEastAsia" w:cs="ＭＳＰゴシック" w:hint="eastAsia"/>
          <w:color w:val="000000" w:themeColor="text1"/>
          <w:kern w:val="0"/>
          <w:sz w:val="32"/>
          <w:szCs w:val="32"/>
        </w:rPr>
        <w:t>①</w:t>
      </w:r>
      <w:r w:rsidR="001C530C" w:rsidRPr="00F34BFA">
        <w:rPr>
          <w:rFonts w:asciiTheme="majorEastAsia" w:eastAsiaTheme="majorEastAsia" w:hAnsiTheme="majorEastAsia" w:cs="ＭＳＰゴシック" w:hint="eastAsia"/>
          <w:color w:val="000000" w:themeColor="text1"/>
          <w:kern w:val="0"/>
          <w:sz w:val="32"/>
          <w:szCs w:val="32"/>
        </w:rPr>
        <w:t>地方公共団体カーボン・マネジメント強化事業</w:t>
      </w:r>
    </w:p>
    <w:p w:rsidR="00832850" w:rsidRPr="00F34BFA" w:rsidRDefault="00BD2A4D" w:rsidP="00832850">
      <w:pPr>
        <w:spacing w:line="0" w:lineRule="atLeast"/>
        <w:ind w:left="282" w:hangingChars="88" w:hanging="282"/>
        <w:jc w:val="left"/>
        <w:rPr>
          <w:rFonts w:asciiTheme="majorEastAsia" w:eastAsiaTheme="majorEastAsia" w:hAnsiTheme="majorEastAsia"/>
          <w:color w:val="000000" w:themeColor="text1"/>
          <w:sz w:val="32"/>
          <w:szCs w:val="32"/>
        </w:rPr>
      </w:pPr>
      <w:r w:rsidRPr="00F34BFA">
        <w:rPr>
          <w:rFonts w:asciiTheme="majorEastAsia" w:eastAsiaTheme="majorEastAsia" w:hAnsiTheme="majorEastAsia" w:hint="eastAsia"/>
          <w:color w:val="000000" w:themeColor="text1"/>
          <w:sz w:val="32"/>
          <w:szCs w:val="32"/>
        </w:rPr>
        <w:t>●</w:t>
      </w:r>
      <w:r w:rsidR="00832850" w:rsidRPr="00F34BFA">
        <w:rPr>
          <w:rFonts w:asciiTheme="majorEastAsia" w:eastAsiaTheme="majorEastAsia" w:hAnsiTheme="majorEastAsia" w:hint="eastAsia"/>
          <w:color w:val="000000" w:themeColor="text1"/>
          <w:sz w:val="32"/>
          <w:szCs w:val="32"/>
        </w:rPr>
        <w:t xml:space="preserve">　</w:t>
      </w:r>
      <w:r w:rsidR="00AE06A7" w:rsidRPr="00F34BFA">
        <w:rPr>
          <w:rFonts w:asciiTheme="majorEastAsia" w:eastAsiaTheme="majorEastAsia" w:hAnsiTheme="majorEastAsia" w:hint="eastAsia"/>
          <w:color w:val="000000" w:themeColor="text1"/>
          <w:sz w:val="32"/>
          <w:szCs w:val="32"/>
        </w:rPr>
        <w:t>都道府県・特例市以上の市町村は100％</w:t>
      </w:r>
      <w:r w:rsidR="0038306B" w:rsidRPr="00F34BFA">
        <w:rPr>
          <w:rFonts w:asciiTheme="majorEastAsia" w:eastAsiaTheme="majorEastAsia" w:hAnsiTheme="majorEastAsia" w:hint="eastAsia"/>
          <w:color w:val="000000" w:themeColor="text1"/>
          <w:sz w:val="32"/>
          <w:szCs w:val="32"/>
        </w:rPr>
        <w:t>計画を</w:t>
      </w:r>
      <w:r w:rsidR="00AE06A7" w:rsidRPr="00F34BFA">
        <w:rPr>
          <w:rFonts w:asciiTheme="majorEastAsia" w:eastAsiaTheme="majorEastAsia" w:hAnsiTheme="majorEastAsia" w:hint="eastAsia"/>
          <w:color w:val="000000" w:themeColor="text1"/>
          <w:sz w:val="32"/>
          <w:szCs w:val="32"/>
        </w:rPr>
        <w:t>策定済みであり、</w:t>
      </w:r>
      <w:r w:rsidR="0038306B" w:rsidRPr="00F34BFA">
        <w:rPr>
          <w:rFonts w:asciiTheme="majorEastAsia" w:eastAsiaTheme="majorEastAsia" w:hAnsiTheme="majorEastAsia" w:hint="eastAsia"/>
          <w:color w:val="000000" w:themeColor="text1"/>
          <w:sz w:val="32"/>
          <w:szCs w:val="32"/>
        </w:rPr>
        <w:t>既に公共施設への省エネ設備</w:t>
      </w:r>
      <w:r w:rsidR="00BD4B1B" w:rsidRPr="00F34BFA">
        <w:rPr>
          <w:rFonts w:asciiTheme="majorEastAsia" w:eastAsiaTheme="majorEastAsia" w:hAnsiTheme="majorEastAsia" w:hint="eastAsia"/>
          <w:color w:val="000000" w:themeColor="text1"/>
          <w:sz w:val="32"/>
          <w:szCs w:val="32"/>
        </w:rPr>
        <w:t>を行っている</w:t>
      </w:r>
      <w:r w:rsidR="005B1BF2">
        <w:rPr>
          <w:rFonts w:asciiTheme="majorEastAsia" w:eastAsiaTheme="majorEastAsia" w:hAnsiTheme="majorEastAsia" w:hint="eastAsia"/>
          <w:color w:val="000000" w:themeColor="text1"/>
          <w:sz w:val="32"/>
          <w:szCs w:val="32"/>
        </w:rPr>
        <w:t>地方</w:t>
      </w:r>
      <w:r w:rsidR="00BD4B1B" w:rsidRPr="00F34BFA">
        <w:rPr>
          <w:rFonts w:asciiTheme="majorEastAsia" w:eastAsiaTheme="majorEastAsia" w:hAnsiTheme="majorEastAsia" w:hint="eastAsia"/>
          <w:color w:val="000000" w:themeColor="text1"/>
          <w:sz w:val="32"/>
          <w:szCs w:val="32"/>
        </w:rPr>
        <w:t>自治体も</w:t>
      </w:r>
      <w:r w:rsidR="00EA4002">
        <w:rPr>
          <w:rFonts w:asciiTheme="majorEastAsia" w:eastAsiaTheme="majorEastAsia" w:hAnsiTheme="majorEastAsia" w:hint="eastAsia"/>
          <w:color w:val="000000" w:themeColor="text1"/>
          <w:sz w:val="32"/>
          <w:szCs w:val="32"/>
        </w:rPr>
        <w:t>多く</w:t>
      </w:r>
      <w:r w:rsidR="005B1BF2">
        <w:rPr>
          <w:rFonts w:asciiTheme="majorEastAsia" w:eastAsiaTheme="majorEastAsia" w:hAnsiTheme="majorEastAsia" w:hint="eastAsia"/>
          <w:color w:val="000000" w:themeColor="text1"/>
          <w:sz w:val="32"/>
          <w:szCs w:val="32"/>
        </w:rPr>
        <w:t>存在している</w:t>
      </w:r>
      <w:r w:rsidR="00EA4002">
        <w:rPr>
          <w:rFonts w:asciiTheme="majorEastAsia" w:eastAsiaTheme="majorEastAsia" w:hAnsiTheme="majorEastAsia" w:hint="eastAsia"/>
          <w:color w:val="000000" w:themeColor="text1"/>
          <w:sz w:val="32"/>
          <w:szCs w:val="32"/>
        </w:rPr>
        <w:t>中で</w:t>
      </w:r>
      <w:r w:rsidR="00BD4B1B" w:rsidRPr="00F34BFA">
        <w:rPr>
          <w:rFonts w:asciiTheme="majorEastAsia" w:eastAsiaTheme="majorEastAsia" w:hAnsiTheme="majorEastAsia" w:hint="eastAsia"/>
          <w:color w:val="000000" w:themeColor="text1"/>
          <w:sz w:val="32"/>
          <w:szCs w:val="32"/>
        </w:rPr>
        <w:t>、</w:t>
      </w:r>
      <w:r w:rsidR="00EA4002">
        <w:rPr>
          <w:rFonts w:asciiTheme="majorEastAsia" w:eastAsiaTheme="majorEastAsia" w:hAnsiTheme="majorEastAsia" w:hint="eastAsia"/>
          <w:color w:val="000000" w:themeColor="text1"/>
          <w:sz w:val="32"/>
          <w:szCs w:val="32"/>
        </w:rPr>
        <w:t>真に</w:t>
      </w:r>
      <w:r w:rsidR="00BD4B1B" w:rsidRPr="00F34BFA">
        <w:rPr>
          <w:rFonts w:asciiTheme="majorEastAsia" w:eastAsiaTheme="majorEastAsia" w:hAnsiTheme="majorEastAsia" w:hint="eastAsia"/>
          <w:color w:val="000000" w:themeColor="text1"/>
          <w:sz w:val="32"/>
          <w:szCs w:val="32"/>
        </w:rPr>
        <w:t>必要</w:t>
      </w:r>
      <w:r w:rsidR="00EC4EA3">
        <w:rPr>
          <w:rFonts w:asciiTheme="majorEastAsia" w:eastAsiaTheme="majorEastAsia" w:hAnsiTheme="majorEastAsia" w:hint="eastAsia"/>
          <w:color w:val="000000" w:themeColor="text1"/>
          <w:sz w:val="32"/>
          <w:szCs w:val="32"/>
        </w:rPr>
        <w:t>な支援</w:t>
      </w:r>
      <w:r w:rsidR="00EA4002">
        <w:rPr>
          <w:rFonts w:asciiTheme="majorEastAsia" w:eastAsiaTheme="majorEastAsia" w:hAnsiTheme="majorEastAsia" w:hint="eastAsia"/>
          <w:color w:val="000000" w:themeColor="text1"/>
          <w:sz w:val="32"/>
          <w:szCs w:val="32"/>
        </w:rPr>
        <w:t>を行う仕組みとなっているか。</w:t>
      </w:r>
      <w:r w:rsidR="00BD4B1B" w:rsidRPr="00F34BFA">
        <w:rPr>
          <w:rFonts w:asciiTheme="majorEastAsia" w:eastAsiaTheme="majorEastAsia" w:hAnsiTheme="majorEastAsia" w:hint="eastAsia"/>
          <w:color w:val="000000" w:themeColor="text1"/>
          <w:sz w:val="32"/>
          <w:szCs w:val="32"/>
        </w:rPr>
        <w:t>他の補助金との役割分担・調整が行われてい</w:t>
      </w:r>
      <w:r w:rsidR="00EA4002">
        <w:rPr>
          <w:rFonts w:asciiTheme="majorEastAsia" w:eastAsiaTheme="majorEastAsia" w:hAnsiTheme="majorEastAsia" w:hint="eastAsia"/>
          <w:color w:val="000000" w:themeColor="text1"/>
          <w:sz w:val="32"/>
          <w:szCs w:val="32"/>
        </w:rPr>
        <w:t>るか</w:t>
      </w:r>
      <w:r w:rsidR="00BD4B1B" w:rsidRPr="00F34BFA">
        <w:rPr>
          <w:rFonts w:asciiTheme="majorEastAsia" w:eastAsiaTheme="majorEastAsia" w:hAnsiTheme="majorEastAsia" w:hint="eastAsia"/>
          <w:color w:val="000000" w:themeColor="text1"/>
          <w:sz w:val="32"/>
          <w:szCs w:val="32"/>
        </w:rPr>
        <w:t>。</w:t>
      </w:r>
    </w:p>
    <w:p w:rsidR="00C623FD" w:rsidRPr="00F34BFA" w:rsidRDefault="00684A97" w:rsidP="00EA4002">
      <w:pPr>
        <w:spacing w:line="0" w:lineRule="atLeast"/>
        <w:ind w:left="282" w:hangingChars="88" w:hanging="282"/>
        <w:jc w:val="left"/>
        <w:rPr>
          <w:rFonts w:asciiTheme="majorEastAsia" w:eastAsiaTheme="majorEastAsia" w:hAnsiTheme="majorEastAsia" w:cs="ＭＳＰゴシック"/>
          <w:color w:val="000000" w:themeColor="text1"/>
          <w:kern w:val="0"/>
          <w:sz w:val="32"/>
          <w:szCs w:val="32"/>
        </w:rPr>
      </w:pPr>
      <w:r w:rsidRPr="00F34BFA">
        <w:rPr>
          <w:rFonts w:asciiTheme="majorEastAsia" w:eastAsiaTheme="majorEastAsia" w:hAnsiTheme="majorEastAsia" w:hint="eastAsia"/>
          <w:color w:val="000000" w:themeColor="text1"/>
          <w:sz w:val="32"/>
          <w:szCs w:val="32"/>
        </w:rPr>
        <w:t xml:space="preserve">　　</w:t>
      </w:r>
    </w:p>
    <w:p w:rsidR="00832850" w:rsidRPr="00F34BFA" w:rsidRDefault="00DC1FF0" w:rsidP="005B1BF2">
      <w:pPr>
        <w:widowControl/>
        <w:snapToGrid w:val="0"/>
        <w:spacing w:line="240" w:lineRule="atLeast"/>
        <w:jc w:val="left"/>
        <w:rPr>
          <w:rFonts w:asciiTheme="majorEastAsia" w:eastAsiaTheme="majorEastAsia" w:hAnsiTheme="majorEastAsia" w:cs="ＭＳＰゴシック"/>
          <w:color w:val="000000" w:themeColor="text1"/>
          <w:kern w:val="0"/>
          <w:sz w:val="32"/>
          <w:szCs w:val="32"/>
        </w:rPr>
      </w:pPr>
      <w:r>
        <w:rPr>
          <w:rFonts w:asciiTheme="majorEastAsia" w:eastAsiaTheme="majorEastAsia" w:hAnsiTheme="majorEastAsia" w:cs="ＭＳＰゴシック" w:hint="eastAsia"/>
          <w:color w:val="000000" w:themeColor="text1"/>
          <w:kern w:val="0"/>
          <w:sz w:val="32"/>
          <w:szCs w:val="32"/>
        </w:rPr>
        <w:t>②～④</w:t>
      </w:r>
      <w:r w:rsidR="001C530C" w:rsidRPr="00F34BFA">
        <w:rPr>
          <w:rFonts w:asciiTheme="majorEastAsia" w:eastAsiaTheme="majorEastAsia" w:hAnsiTheme="majorEastAsia" w:cs="ＭＳＰゴシック" w:hint="eastAsia"/>
          <w:color w:val="000000" w:themeColor="text1"/>
          <w:kern w:val="0"/>
          <w:sz w:val="32"/>
          <w:szCs w:val="32"/>
        </w:rPr>
        <w:t>二酸化炭素回収・貯留（CCS）関係</w:t>
      </w:r>
    </w:p>
    <w:p w:rsidR="00832850" w:rsidRPr="00845134" w:rsidRDefault="00BD2A4D" w:rsidP="005037FD">
      <w:pPr>
        <w:widowControl/>
        <w:snapToGrid w:val="0"/>
        <w:spacing w:line="240" w:lineRule="atLeast"/>
        <w:ind w:leftChars="1" w:left="284" w:hangingChars="88" w:hanging="282"/>
        <w:jc w:val="left"/>
        <w:rPr>
          <w:rFonts w:asciiTheme="majorEastAsia" w:eastAsiaTheme="majorEastAsia" w:hAnsiTheme="majorEastAsia"/>
          <w:color w:val="000000" w:themeColor="text1"/>
          <w:sz w:val="32"/>
          <w:szCs w:val="32"/>
        </w:rPr>
      </w:pPr>
      <w:r w:rsidRPr="00F34BFA">
        <w:rPr>
          <w:rFonts w:asciiTheme="majorEastAsia" w:eastAsiaTheme="majorEastAsia" w:hAnsiTheme="majorEastAsia" w:hint="eastAsia"/>
          <w:color w:val="000000" w:themeColor="text1"/>
          <w:sz w:val="32"/>
          <w:szCs w:val="32"/>
        </w:rPr>
        <w:t>●</w:t>
      </w:r>
      <w:r w:rsidR="00832850" w:rsidRPr="00F34BFA">
        <w:rPr>
          <w:rFonts w:asciiTheme="majorEastAsia" w:eastAsiaTheme="majorEastAsia" w:hAnsiTheme="majorEastAsia" w:hint="eastAsia"/>
          <w:color w:val="000000" w:themeColor="text1"/>
          <w:sz w:val="32"/>
          <w:szCs w:val="32"/>
        </w:rPr>
        <w:t xml:space="preserve">　経産省においては沿岸、環境省には沖合と別々に実証事業を実施</w:t>
      </w:r>
      <w:r w:rsidR="005037FD">
        <w:rPr>
          <w:rFonts w:asciiTheme="majorEastAsia" w:eastAsiaTheme="majorEastAsia" w:hAnsiTheme="majorEastAsia" w:hint="eastAsia"/>
          <w:color w:val="000000" w:themeColor="text1"/>
          <w:sz w:val="32"/>
          <w:szCs w:val="32"/>
        </w:rPr>
        <w:t>して</w:t>
      </w:r>
      <w:r w:rsidR="005037FD" w:rsidRPr="00845134">
        <w:rPr>
          <w:rFonts w:asciiTheme="majorEastAsia" w:eastAsiaTheme="majorEastAsia" w:hAnsiTheme="majorEastAsia" w:hint="eastAsia"/>
          <w:color w:val="000000" w:themeColor="text1"/>
          <w:sz w:val="32"/>
          <w:szCs w:val="32"/>
        </w:rPr>
        <w:t>いるが、</w:t>
      </w:r>
      <w:r w:rsidR="00CB2956" w:rsidRPr="00845134">
        <w:rPr>
          <w:rFonts w:asciiTheme="majorEastAsia" w:eastAsiaTheme="majorEastAsia" w:hAnsiTheme="majorEastAsia" w:hint="eastAsia"/>
          <w:bCs/>
          <w:color w:val="000000" w:themeColor="text1"/>
          <w:sz w:val="32"/>
          <w:szCs w:val="32"/>
        </w:rPr>
        <w:t>2020年頃にCCS技術の実用化を実現し、CCSを2020年以降のCO2の効果的な削減に寄与させるためにも、</w:t>
      </w:r>
      <w:r w:rsidR="005B1BF2">
        <w:rPr>
          <w:rFonts w:asciiTheme="majorEastAsia" w:eastAsiaTheme="majorEastAsia" w:hAnsiTheme="majorEastAsia" w:hint="eastAsia"/>
          <w:bCs/>
          <w:color w:val="000000" w:themeColor="text1"/>
          <w:sz w:val="32"/>
          <w:szCs w:val="32"/>
        </w:rPr>
        <w:t>両省の事業の</w:t>
      </w:r>
      <w:r w:rsidR="00CB2956" w:rsidRPr="00845134">
        <w:rPr>
          <w:rFonts w:asciiTheme="majorEastAsia" w:eastAsiaTheme="majorEastAsia" w:hAnsiTheme="majorEastAsia" w:hint="eastAsia"/>
          <w:bCs/>
          <w:color w:val="000000" w:themeColor="text1"/>
          <w:sz w:val="32"/>
          <w:szCs w:val="32"/>
        </w:rPr>
        <w:t>現状を検証し、</w:t>
      </w:r>
      <w:r w:rsidR="00832850" w:rsidRPr="00845134">
        <w:rPr>
          <w:rFonts w:asciiTheme="majorEastAsia" w:eastAsiaTheme="majorEastAsia" w:hAnsiTheme="majorEastAsia" w:hint="eastAsia"/>
          <w:bCs/>
          <w:color w:val="000000" w:themeColor="text1"/>
          <w:sz w:val="32"/>
          <w:szCs w:val="32"/>
        </w:rPr>
        <w:t>戦略的かつ集中的に</w:t>
      </w:r>
      <w:r w:rsidR="005037FD" w:rsidRPr="00845134">
        <w:rPr>
          <w:rFonts w:asciiTheme="majorEastAsia" w:eastAsiaTheme="majorEastAsia" w:hAnsiTheme="majorEastAsia" w:hint="eastAsia"/>
          <w:bCs/>
          <w:color w:val="000000" w:themeColor="text1"/>
          <w:sz w:val="32"/>
          <w:szCs w:val="32"/>
        </w:rPr>
        <w:t>資源を投入</w:t>
      </w:r>
      <w:r w:rsidR="00832850" w:rsidRPr="00845134">
        <w:rPr>
          <w:rFonts w:asciiTheme="majorEastAsia" w:eastAsiaTheme="majorEastAsia" w:hAnsiTheme="majorEastAsia" w:hint="eastAsia"/>
          <w:bCs/>
          <w:color w:val="000000" w:themeColor="text1"/>
          <w:sz w:val="32"/>
          <w:szCs w:val="32"/>
        </w:rPr>
        <w:t>すべきではないか。</w:t>
      </w:r>
    </w:p>
    <w:p w:rsidR="00064D79" w:rsidRPr="00F34BFA" w:rsidRDefault="00064D79" w:rsidP="00064D79">
      <w:pPr>
        <w:widowControl/>
        <w:spacing w:line="0" w:lineRule="atLeast"/>
        <w:ind w:left="282" w:hangingChars="88" w:hanging="282"/>
        <w:jc w:val="left"/>
        <w:rPr>
          <w:rFonts w:asciiTheme="majorEastAsia" w:eastAsiaTheme="majorEastAsia" w:hAnsiTheme="majorEastAsia"/>
          <w:color w:val="000000" w:themeColor="text1"/>
          <w:sz w:val="32"/>
          <w:szCs w:val="32"/>
        </w:rPr>
      </w:pPr>
    </w:p>
    <w:sectPr w:rsidR="00064D79" w:rsidRPr="00F34BFA" w:rsidSect="006265FD">
      <w:footerReference w:type="default" r:id="rId8"/>
      <w:footerReference w:type="first" r:id="rId9"/>
      <w:pgSz w:w="11906" w:h="16838"/>
      <w:pgMar w:top="720" w:right="720" w:bottom="720" w:left="720" w:header="851" w:footer="992" w:gutter="0"/>
      <w:pgNumType w:start="1"/>
      <w:cols w:space="425"/>
      <w:docGrid w:type="lines" w:linePitch="3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00F1" w:rsidRDefault="002400F1" w:rsidP="00DE2071">
      <w:r>
        <w:separator/>
      </w:r>
    </w:p>
  </w:endnote>
  <w:endnote w:type="continuationSeparator" w:id="0">
    <w:p w:rsidR="002400F1" w:rsidRDefault="002400F1" w:rsidP="00DE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Ｐゴシック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09852594"/>
      <w:docPartObj>
        <w:docPartGallery w:val="Page Numbers (Bottom of Page)"/>
        <w:docPartUnique/>
      </w:docPartObj>
    </w:sdtPr>
    <w:sdtEndPr/>
    <w:sdtContent>
      <w:p w:rsidR="006265FD" w:rsidRDefault="001D407F">
        <w:pPr>
          <w:pStyle w:val="a5"/>
          <w:jc w:val="center"/>
        </w:pPr>
        <w:r>
          <w:fldChar w:fldCharType="begin"/>
        </w:r>
        <w:r w:rsidR="006265FD">
          <w:instrText>PAGE   \* MERGEFORMAT</w:instrText>
        </w:r>
        <w:r>
          <w:fldChar w:fldCharType="separate"/>
        </w:r>
        <w:r w:rsidR="00C65C4E" w:rsidRPr="00C65C4E">
          <w:rPr>
            <w:noProof/>
            <w:lang w:val="ja-JP"/>
          </w:rPr>
          <w:t>1</w:t>
        </w:r>
        <w:r>
          <w:fldChar w:fldCharType="end"/>
        </w:r>
      </w:p>
    </w:sdtContent>
  </w:sdt>
  <w:p w:rsidR="00C9168A" w:rsidRDefault="00C9168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15558231"/>
      <w:docPartObj>
        <w:docPartGallery w:val="Page Numbers (Bottom of Page)"/>
        <w:docPartUnique/>
      </w:docPartObj>
    </w:sdtPr>
    <w:sdtEndPr/>
    <w:sdtContent>
      <w:p w:rsidR="006265FD" w:rsidRDefault="001D407F">
        <w:pPr>
          <w:pStyle w:val="a5"/>
          <w:jc w:val="center"/>
        </w:pPr>
        <w:r>
          <w:fldChar w:fldCharType="begin"/>
        </w:r>
        <w:r w:rsidR="006265FD">
          <w:instrText>PAGE   \* MERGEFORMAT</w:instrText>
        </w:r>
        <w:r>
          <w:fldChar w:fldCharType="separate"/>
        </w:r>
        <w:r w:rsidR="006265FD" w:rsidRPr="006265FD">
          <w:rPr>
            <w:noProof/>
            <w:lang w:val="ja-JP"/>
          </w:rPr>
          <w:t>0</w:t>
        </w:r>
        <w:r>
          <w:fldChar w:fldCharType="end"/>
        </w:r>
      </w:p>
    </w:sdtContent>
  </w:sdt>
  <w:p w:rsidR="006265FD" w:rsidRDefault="006265F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00F1" w:rsidRDefault="002400F1" w:rsidP="00DE2071">
      <w:r>
        <w:separator/>
      </w:r>
    </w:p>
  </w:footnote>
  <w:footnote w:type="continuationSeparator" w:id="0">
    <w:p w:rsidR="002400F1" w:rsidRDefault="002400F1" w:rsidP="00DE20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1086A"/>
    <w:multiLevelType w:val="hybridMultilevel"/>
    <w:tmpl w:val="018EF71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B33466"/>
    <w:multiLevelType w:val="hybridMultilevel"/>
    <w:tmpl w:val="966C11E0"/>
    <w:lvl w:ilvl="0" w:tplc="839432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DFF216F"/>
    <w:multiLevelType w:val="hybridMultilevel"/>
    <w:tmpl w:val="877ADB6C"/>
    <w:lvl w:ilvl="0" w:tplc="0164CC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4390A00"/>
    <w:multiLevelType w:val="hybridMultilevel"/>
    <w:tmpl w:val="80DCD72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95A3C17"/>
    <w:multiLevelType w:val="hybridMultilevel"/>
    <w:tmpl w:val="7858445C"/>
    <w:lvl w:ilvl="0" w:tplc="ECB8F9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A7668FA"/>
    <w:multiLevelType w:val="hybridMultilevel"/>
    <w:tmpl w:val="E3363264"/>
    <w:lvl w:ilvl="0" w:tplc="4844B0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AFE4501"/>
    <w:multiLevelType w:val="hybridMultilevel"/>
    <w:tmpl w:val="69A8E698"/>
    <w:lvl w:ilvl="0" w:tplc="D082B8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B5D67D7"/>
    <w:multiLevelType w:val="hybridMultilevel"/>
    <w:tmpl w:val="8DBE4460"/>
    <w:lvl w:ilvl="0" w:tplc="3DA08DE2">
      <w:numFmt w:val="bullet"/>
      <w:lvlText w:val="※"/>
      <w:lvlJc w:val="left"/>
      <w:pPr>
        <w:ind w:left="46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8" w15:restartNumberingAfterBreak="0">
    <w:nsid w:val="1BBF247C"/>
    <w:multiLevelType w:val="hybridMultilevel"/>
    <w:tmpl w:val="900A520C"/>
    <w:lvl w:ilvl="0" w:tplc="B15CA8A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C756DA2"/>
    <w:multiLevelType w:val="hybridMultilevel"/>
    <w:tmpl w:val="5C6E3C00"/>
    <w:lvl w:ilvl="0" w:tplc="04090001">
      <w:start w:val="1"/>
      <w:numFmt w:val="bullet"/>
      <w:lvlText w:val=""/>
      <w:lvlJc w:val="left"/>
      <w:pPr>
        <w:ind w:left="59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55" w:hanging="420"/>
      </w:pPr>
      <w:rPr>
        <w:rFonts w:ascii="Wingdings" w:hAnsi="Wingdings" w:hint="default"/>
      </w:rPr>
    </w:lvl>
  </w:abstractNum>
  <w:abstractNum w:abstractNumId="10" w15:restartNumberingAfterBreak="0">
    <w:nsid w:val="1CB753BD"/>
    <w:multiLevelType w:val="hybridMultilevel"/>
    <w:tmpl w:val="B37C241A"/>
    <w:lvl w:ilvl="0" w:tplc="4210CD96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1A7348D"/>
    <w:multiLevelType w:val="hybridMultilevel"/>
    <w:tmpl w:val="D916DDB0"/>
    <w:lvl w:ilvl="0" w:tplc="19B6B2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2F53963"/>
    <w:multiLevelType w:val="hybridMultilevel"/>
    <w:tmpl w:val="AE1E2026"/>
    <w:lvl w:ilvl="0" w:tplc="A10AAD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5377603"/>
    <w:multiLevelType w:val="hybridMultilevel"/>
    <w:tmpl w:val="6112502C"/>
    <w:lvl w:ilvl="0" w:tplc="5EC8B05A">
      <w:numFmt w:val="bullet"/>
      <w:lvlText w:val="・"/>
      <w:lvlJc w:val="left"/>
      <w:pPr>
        <w:ind w:left="420" w:hanging="42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B73168C"/>
    <w:multiLevelType w:val="hybridMultilevel"/>
    <w:tmpl w:val="425C4C4C"/>
    <w:lvl w:ilvl="0" w:tplc="5EC8B05A">
      <w:numFmt w:val="bullet"/>
      <w:lvlText w:val="・"/>
      <w:lvlJc w:val="left"/>
      <w:pPr>
        <w:ind w:left="420" w:hanging="42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D4558B4"/>
    <w:multiLevelType w:val="hybridMultilevel"/>
    <w:tmpl w:val="73CCCD08"/>
    <w:lvl w:ilvl="0" w:tplc="63A06BF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22251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2888E8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66B17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DEE0B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F86A3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A6E28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B070F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102AC0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172F05"/>
    <w:multiLevelType w:val="hybridMultilevel"/>
    <w:tmpl w:val="ED382728"/>
    <w:lvl w:ilvl="0" w:tplc="A41E9444">
      <w:numFmt w:val="bullet"/>
      <w:lvlText w:val="・"/>
      <w:lvlJc w:val="left"/>
      <w:pPr>
        <w:ind w:left="1779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17" w15:restartNumberingAfterBreak="0">
    <w:nsid w:val="33EA5B73"/>
    <w:multiLevelType w:val="hybridMultilevel"/>
    <w:tmpl w:val="DD943A0C"/>
    <w:lvl w:ilvl="0" w:tplc="4C48FF62">
      <w:numFmt w:val="bullet"/>
      <w:lvlText w:val="・"/>
      <w:lvlJc w:val="left"/>
      <w:pPr>
        <w:ind w:left="34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65" w:hanging="420"/>
      </w:pPr>
      <w:rPr>
        <w:rFonts w:ascii="Wingdings" w:hAnsi="Wingdings" w:hint="default"/>
      </w:rPr>
    </w:lvl>
  </w:abstractNum>
  <w:abstractNum w:abstractNumId="18" w15:restartNumberingAfterBreak="0">
    <w:nsid w:val="3B282D09"/>
    <w:multiLevelType w:val="hybridMultilevel"/>
    <w:tmpl w:val="52B0A270"/>
    <w:lvl w:ilvl="0" w:tplc="8B70E4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2A62F71"/>
    <w:multiLevelType w:val="hybridMultilevel"/>
    <w:tmpl w:val="720840D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49A0E03"/>
    <w:multiLevelType w:val="hybridMultilevel"/>
    <w:tmpl w:val="79344464"/>
    <w:lvl w:ilvl="0" w:tplc="7C52BF4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73B5953"/>
    <w:multiLevelType w:val="hybridMultilevel"/>
    <w:tmpl w:val="0AC47386"/>
    <w:lvl w:ilvl="0" w:tplc="89A6479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D8A63C4"/>
    <w:multiLevelType w:val="hybridMultilevel"/>
    <w:tmpl w:val="07802006"/>
    <w:lvl w:ilvl="0" w:tplc="6CD493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37C0142"/>
    <w:multiLevelType w:val="hybridMultilevel"/>
    <w:tmpl w:val="CCC66F82"/>
    <w:lvl w:ilvl="0" w:tplc="4C48FF62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40463B8"/>
    <w:multiLevelType w:val="hybridMultilevel"/>
    <w:tmpl w:val="C8C6EF4A"/>
    <w:lvl w:ilvl="0" w:tplc="94F064CE">
      <w:start w:val="1"/>
      <w:numFmt w:val="bullet"/>
      <w:lvlText w:val=""/>
      <w:lvlJc w:val="left"/>
      <w:pPr>
        <w:ind w:left="420" w:hanging="420"/>
      </w:pPr>
      <w:rPr>
        <w:rFonts w:ascii="Wingdings" w:hAnsi="Wingdings" w:cs="Wingdings" w:hint="default"/>
        <w:spacing w:val="-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413231C"/>
    <w:multiLevelType w:val="hybridMultilevel"/>
    <w:tmpl w:val="5944D874"/>
    <w:lvl w:ilvl="0" w:tplc="5EC8B05A">
      <w:numFmt w:val="bullet"/>
      <w:lvlText w:val="・"/>
      <w:lvlJc w:val="left"/>
      <w:pPr>
        <w:ind w:left="359" w:hanging="42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7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19" w:hanging="420"/>
      </w:pPr>
      <w:rPr>
        <w:rFonts w:ascii="Wingdings" w:hAnsi="Wingdings" w:hint="default"/>
      </w:rPr>
    </w:lvl>
  </w:abstractNum>
  <w:abstractNum w:abstractNumId="26" w15:restartNumberingAfterBreak="0">
    <w:nsid w:val="5B093EB7"/>
    <w:multiLevelType w:val="hybridMultilevel"/>
    <w:tmpl w:val="14766920"/>
    <w:lvl w:ilvl="0" w:tplc="8892DD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FE805FE"/>
    <w:multiLevelType w:val="hybridMultilevel"/>
    <w:tmpl w:val="9102925E"/>
    <w:lvl w:ilvl="0" w:tplc="8190DEF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670E628B"/>
    <w:multiLevelType w:val="hybridMultilevel"/>
    <w:tmpl w:val="102A6AF0"/>
    <w:lvl w:ilvl="0" w:tplc="5EC8B05A">
      <w:numFmt w:val="bullet"/>
      <w:lvlText w:val="・"/>
      <w:lvlJc w:val="left"/>
      <w:pPr>
        <w:ind w:left="299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7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19" w:hanging="420"/>
      </w:pPr>
      <w:rPr>
        <w:rFonts w:ascii="Wingdings" w:hAnsi="Wingdings" w:hint="default"/>
      </w:rPr>
    </w:lvl>
  </w:abstractNum>
  <w:abstractNum w:abstractNumId="29" w15:restartNumberingAfterBreak="0">
    <w:nsid w:val="6783489D"/>
    <w:multiLevelType w:val="hybridMultilevel"/>
    <w:tmpl w:val="0A466ED0"/>
    <w:lvl w:ilvl="0" w:tplc="5EC8B05A">
      <w:numFmt w:val="bullet"/>
      <w:lvlText w:val="・"/>
      <w:lvlJc w:val="left"/>
      <w:pPr>
        <w:ind w:left="359" w:hanging="42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7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19" w:hanging="420"/>
      </w:pPr>
      <w:rPr>
        <w:rFonts w:ascii="Wingdings" w:hAnsi="Wingdings" w:hint="default"/>
      </w:rPr>
    </w:lvl>
  </w:abstractNum>
  <w:abstractNum w:abstractNumId="30" w15:restartNumberingAfterBreak="0">
    <w:nsid w:val="689907C3"/>
    <w:multiLevelType w:val="hybridMultilevel"/>
    <w:tmpl w:val="7B1AF7B0"/>
    <w:lvl w:ilvl="0" w:tplc="55AE7492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6B0D17B1"/>
    <w:multiLevelType w:val="hybridMultilevel"/>
    <w:tmpl w:val="36ACEB36"/>
    <w:lvl w:ilvl="0" w:tplc="BDE6972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CAA03FC"/>
    <w:multiLevelType w:val="hybridMultilevel"/>
    <w:tmpl w:val="B68E17D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6F1E1907"/>
    <w:multiLevelType w:val="hybridMultilevel"/>
    <w:tmpl w:val="B40CB5AC"/>
    <w:lvl w:ilvl="0" w:tplc="5EC8B05A">
      <w:numFmt w:val="bullet"/>
      <w:lvlText w:val="・"/>
      <w:lvlJc w:val="left"/>
      <w:pPr>
        <w:ind w:left="359" w:hanging="42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7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19" w:hanging="420"/>
      </w:pPr>
      <w:rPr>
        <w:rFonts w:ascii="Wingdings" w:hAnsi="Wingdings" w:hint="default"/>
      </w:rPr>
    </w:lvl>
  </w:abstractNum>
  <w:abstractNum w:abstractNumId="34" w15:restartNumberingAfterBreak="0">
    <w:nsid w:val="71C555EE"/>
    <w:multiLevelType w:val="hybridMultilevel"/>
    <w:tmpl w:val="816EE37C"/>
    <w:lvl w:ilvl="0" w:tplc="B7C81E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76560397"/>
    <w:multiLevelType w:val="hybridMultilevel"/>
    <w:tmpl w:val="D0B43406"/>
    <w:lvl w:ilvl="0" w:tplc="C8D88A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7E84660F"/>
    <w:multiLevelType w:val="hybridMultilevel"/>
    <w:tmpl w:val="23C6EB08"/>
    <w:lvl w:ilvl="0" w:tplc="5EC8B05A">
      <w:numFmt w:val="bullet"/>
      <w:lvlText w:val="・"/>
      <w:lvlJc w:val="left"/>
      <w:pPr>
        <w:ind w:left="359" w:hanging="42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7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19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19"/>
  </w:num>
  <w:num w:numId="5">
    <w:abstractNumId w:val="32"/>
  </w:num>
  <w:num w:numId="6">
    <w:abstractNumId w:val="24"/>
  </w:num>
  <w:num w:numId="7">
    <w:abstractNumId w:val="7"/>
  </w:num>
  <w:num w:numId="8">
    <w:abstractNumId w:val="17"/>
  </w:num>
  <w:num w:numId="9">
    <w:abstractNumId w:val="16"/>
  </w:num>
  <w:num w:numId="10">
    <w:abstractNumId w:val="28"/>
  </w:num>
  <w:num w:numId="11">
    <w:abstractNumId w:val="33"/>
  </w:num>
  <w:num w:numId="12">
    <w:abstractNumId w:val="13"/>
  </w:num>
  <w:num w:numId="13">
    <w:abstractNumId w:val="10"/>
  </w:num>
  <w:num w:numId="14">
    <w:abstractNumId w:val="30"/>
  </w:num>
  <w:num w:numId="15">
    <w:abstractNumId w:val="4"/>
  </w:num>
  <w:num w:numId="16">
    <w:abstractNumId w:val="1"/>
  </w:num>
  <w:num w:numId="17">
    <w:abstractNumId w:val="2"/>
  </w:num>
  <w:num w:numId="18">
    <w:abstractNumId w:val="12"/>
  </w:num>
  <w:num w:numId="19">
    <w:abstractNumId w:val="18"/>
  </w:num>
  <w:num w:numId="20">
    <w:abstractNumId w:val="35"/>
  </w:num>
  <w:num w:numId="21">
    <w:abstractNumId w:val="22"/>
  </w:num>
  <w:num w:numId="22">
    <w:abstractNumId w:val="26"/>
  </w:num>
  <w:num w:numId="23">
    <w:abstractNumId w:val="34"/>
  </w:num>
  <w:num w:numId="24">
    <w:abstractNumId w:val="5"/>
  </w:num>
  <w:num w:numId="25">
    <w:abstractNumId w:val="6"/>
  </w:num>
  <w:num w:numId="26">
    <w:abstractNumId w:val="25"/>
  </w:num>
  <w:num w:numId="27">
    <w:abstractNumId w:val="36"/>
  </w:num>
  <w:num w:numId="28">
    <w:abstractNumId w:val="29"/>
  </w:num>
  <w:num w:numId="29">
    <w:abstractNumId w:val="14"/>
  </w:num>
  <w:num w:numId="30">
    <w:abstractNumId w:val="20"/>
  </w:num>
  <w:num w:numId="31">
    <w:abstractNumId w:val="8"/>
  </w:num>
  <w:num w:numId="32">
    <w:abstractNumId w:val="21"/>
  </w:num>
  <w:num w:numId="33">
    <w:abstractNumId w:val="27"/>
  </w:num>
  <w:num w:numId="34">
    <w:abstractNumId w:val="31"/>
  </w:num>
  <w:num w:numId="35">
    <w:abstractNumId w:val="23"/>
  </w:num>
  <w:num w:numId="36">
    <w:abstractNumId w:val="11"/>
  </w:num>
  <w:num w:numId="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defaultTabStop w:val="840"/>
  <w:drawingGridHorizontalSpacing w:val="105"/>
  <w:drawingGridVerticalSpacing w:val="327"/>
  <w:displayHorizontalDrawingGridEvery w:val="0"/>
  <w:characterSpacingControl w:val="compressPunctuation"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25C76"/>
    <w:rsid w:val="00022B3F"/>
    <w:rsid w:val="00026080"/>
    <w:rsid w:val="0002625B"/>
    <w:rsid w:val="000313F1"/>
    <w:rsid w:val="000543A3"/>
    <w:rsid w:val="00056114"/>
    <w:rsid w:val="000634AB"/>
    <w:rsid w:val="00063CA6"/>
    <w:rsid w:val="00064D79"/>
    <w:rsid w:val="00066D08"/>
    <w:rsid w:val="0007009A"/>
    <w:rsid w:val="000721D3"/>
    <w:rsid w:val="000727ED"/>
    <w:rsid w:val="00077D53"/>
    <w:rsid w:val="00082DC6"/>
    <w:rsid w:val="00092B14"/>
    <w:rsid w:val="0009513C"/>
    <w:rsid w:val="000A402C"/>
    <w:rsid w:val="000B1AFB"/>
    <w:rsid w:val="000B481C"/>
    <w:rsid w:val="000C392E"/>
    <w:rsid w:val="000C45F4"/>
    <w:rsid w:val="000D7987"/>
    <w:rsid w:val="000E5F77"/>
    <w:rsid w:val="000F6386"/>
    <w:rsid w:val="00107E38"/>
    <w:rsid w:val="00111984"/>
    <w:rsid w:val="00113C65"/>
    <w:rsid w:val="0011657B"/>
    <w:rsid w:val="00116C49"/>
    <w:rsid w:val="001234FF"/>
    <w:rsid w:val="00125245"/>
    <w:rsid w:val="00132117"/>
    <w:rsid w:val="0013586F"/>
    <w:rsid w:val="001365CA"/>
    <w:rsid w:val="00136925"/>
    <w:rsid w:val="001546F0"/>
    <w:rsid w:val="00157BB7"/>
    <w:rsid w:val="00160BE2"/>
    <w:rsid w:val="00160DC1"/>
    <w:rsid w:val="001651EA"/>
    <w:rsid w:val="00170F5D"/>
    <w:rsid w:val="00173D91"/>
    <w:rsid w:val="00182E8A"/>
    <w:rsid w:val="00186F2A"/>
    <w:rsid w:val="001878B1"/>
    <w:rsid w:val="001919B1"/>
    <w:rsid w:val="00194FD6"/>
    <w:rsid w:val="001B2783"/>
    <w:rsid w:val="001C530C"/>
    <w:rsid w:val="001C533A"/>
    <w:rsid w:val="001C5D04"/>
    <w:rsid w:val="001D4005"/>
    <w:rsid w:val="001D407F"/>
    <w:rsid w:val="001E4743"/>
    <w:rsid w:val="001E7CE2"/>
    <w:rsid w:val="001F06B5"/>
    <w:rsid w:val="001F3A84"/>
    <w:rsid w:val="001F402A"/>
    <w:rsid w:val="00204DCB"/>
    <w:rsid w:val="00216A9C"/>
    <w:rsid w:val="002217D5"/>
    <w:rsid w:val="00222312"/>
    <w:rsid w:val="00226D53"/>
    <w:rsid w:val="002309CE"/>
    <w:rsid w:val="0023121F"/>
    <w:rsid w:val="00235B12"/>
    <w:rsid w:val="002400F1"/>
    <w:rsid w:val="002405DA"/>
    <w:rsid w:val="00253D7F"/>
    <w:rsid w:val="00260247"/>
    <w:rsid w:val="00275492"/>
    <w:rsid w:val="00284B17"/>
    <w:rsid w:val="00290D33"/>
    <w:rsid w:val="002977A9"/>
    <w:rsid w:val="002A12D5"/>
    <w:rsid w:val="002C133E"/>
    <w:rsid w:val="002C732B"/>
    <w:rsid w:val="002D4BB6"/>
    <w:rsid w:val="002E22F8"/>
    <w:rsid w:val="002F4A31"/>
    <w:rsid w:val="003019D7"/>
    <w:rsid w:val="00307B6E"/>
    <w:rsid w:val="00307CEB"/>
    <w:rsid w:val="00313E14"/>
    <w:rsid w:val="0031678C"/>
    <w:rsid w:val="003171FC"/>
    <w:rsid w:val="00325007"/>
    <w:rsid w:val="003268C6"/>
    <w:rsid w:val="00331DF0"/>
    <w:rsid w:val="00332BF1"/>
    <w:rsid w:val="0033549C"/>
    <w:rsid w:val="00335767"/>
    <w:rsid w:val="00342FA6"/>
    <w:rsid w:val="00350BE1"/>
    <w:rsid w:val="00361A5B"/>
    <w:rsid w:val="00367FEC"/>
    <w:rsid w:val="003705A1"/>
    <w:rsid w:val="00371C72"/>
    <w:rsid w:val="00372F37"/>
    <w:rsid w:val="0037666E"/>
    <w:rsid w:val="0037760E"/>
    <w:rsid w:val="00380C10"/>
    <w:rsid w:val="0038306B"/>
    <w:rsid w:val="0038435E"/>
    <w:rsid w:val="003843A4"/>
    <w:rsid w:val="003942CA"/>
    <w:rsid w:val="003947CA"/>
    <w:rsid w:val="003A0D0C"/>
    <w:rsid w:val="003A4743"/>
    <w:rsid w:val="003A6555"/>
    <w:rsid w:val="003B378E"/>
    <w:rsid w:val="003C0BA3"/>
    <w:rsid w:val="003C5895"/>
    <w:rsid w:val="003C638D"/>
    <w:rsid w:val="003C6780"/>
    <w:rsid w:val="003D16E9"/>
    <w:rsid w:val="003E793B"/>
    <w:rsid w:val="003E7F50"/>
    <w:rsid w:val="003F5515"/>
    <w:rsid w:val="003F7E16"/>
    <w:rsid w:val="00407635"/>
    <w:rsid w:val="00414BE4"/>
    <w:rsid w:val="00414F28"/>
    <w:rsid w:val="00420951"/>
    <w:rsid w:val="00422437"/>
    <w:rsid w:val="00431972"/>
    <w:rsid w:val="004408F3"/>
    <w:rsid w:val="00445738"/>
    <w:rsid w:val="004464F8"/>
    <w:rsid w:val="00451A17"/>
    <w:rsid w:val="004542BB"/>
    <w:rsid w:val="0045637A"/>
    <w:rsid w:val="0046414E"/>
    <w:rsid w:val="00466089"/>
    <w:rsid w:val="00467640"/>
    <w:rsid w:val="00467732"/>
    <w:rsid w:val="00467762"/>
    <w:rsid w:val="00471815"/>
    <w:rsid w:val="00477B79"/>
    <w:rsid w:val="00490474"/>
    <w:rsid w:val="0049229F"/>
    <w:rsid w:val="0049369A"/>
    <w:rsid w:val="004A02E8"/>
    <w:rsid w:val="004A7AEA"/>
    <w:rsid w:val="004B25C5"/>
    <w:rsid w:val="004C151F"/>
    <w:rsid w:val="004C2BD9"/>
    <w:rsid w:val="004C37B2"/>
    <w:rsid w:val="004E0AA0"/>
    <w:rsid w:val="004E7BB1"/>
    <w:rsid w:val="004F5077"/>
    <w:rsid w:val="004F51A4"/>
    <w:rsid w:val="005025A3"/>
    <w:rsid w:val="005037FD"/>
    <w:rsid w:val="0050774E"/>
    <w:rsid w:val="00507AF2"/>
    <w:rsid w:val="00514288"/>
    <w:rsid w:val="005157BD"/>
    <w:rsid w:val="005212EB"/>
    <w:rsid w:val="00521E41"/>
    <w:rsid w:val="00522C55"/>
    <w:rsid w:val="00527716"/>
    <w:rsid w:val="00531376"/>
    <w:rsid w:val="0053254B"/>
    <w:rsid w:val="005326C1"/>
    <w:rsid w:val="00535481"/>
    <w:rsid w:val="00536611"/>
    <w:rsid w:val="00544309"/>
    <w:rsid w:val="00550B0F"/>
    <w:rsid w:val="005567D7"/>
    <w:rsid w:val="00557D36"/>
    <w:rsid w:val="00561A9F"/>
    <w:rsid w:val="005726EC"/>
    <w:rsid w:val="0057595F"/>
    <w:rsid w:val="0058727E"/>
    <w:rsid w:val="005900AD"/>
    <w:rsid w:val="00591203"/>
    <w:rsid w:val="005A085F"/>
    <w:rsid w:val="005A2352"/>
    <w:rsid w:val="005A2757"/>
    <w:rsid w:val="005A31F1"/>
    <w:rsid w:val="005B1BF2"/>
    <w:rsid w:val="005C0A03"/>
    <w:rsid w:val="005C2EF7"/>
    <w:rsid w:val="005C3805"/>
    <w:rsid w:val="005C59B6"/>
    <w:rsid w:val="005C5E8C"/>
    <w:rsid w:val="005D0BDF"/>
    <w:rsid w:val="005D2367"/>
    <w:rsid w:val="005D58C4"/>
    <w:rsid w:val="005D5AB7"/>
    <w:rsid w:val="005F4973"/>
    <w:rsid w:val="006014C9"/>
    <w:rsid w:val="00602471"/>
    <w:rsid w:val="006025DD"/>
    <w:rsid w:val="00605AEE"/>
    <w:rsid w:val="00605E91"/>
    <w:rsid w:val="00607D47"/>
    <w:rsid w:val="006125A8"/>
    <w:rsid w:val="00616CDF"/>
    <w:rsid w:val="006173C5"/>
    <w:rsid w:val="00624138"/>
    <w:rsid w:val="006265FD"/>
    <w:rsid w:val="00626F3A"/>
    <w:rsid w:val="00632DAB"/>
    <w:rsid w:val="006353EE"/>
    <w:rsid w:val="00636760"/>
    <w:rsid w:val="00641C8A"/>
    <w:rsid w:val="00642EDF"/>
    <w:rsid w:val="006546B1"/>
    <w:rsid w:val="00654C75"/>
    <w:rsid w:val="00667FEA"/>
    <w:rsid w:val="0067145F"/>
    <w:rsid w:val="0067325A"/>
    <w:rsid w:val="0067470A"/>
    <w:rsid w:val="00677955"/>
    <w:rsid w:val="00684A97"/>
    <w:rsid w:val="00691EEB"/>
    <w:rsid w:val="006951A9"/>
    <w:rsid w:val="00696E0B"/>
    <w:rsid w:val="00696E57"/>
    <w:rsid w:val="00697D93"/>
    <w:rsid w:val="006B19D1"/>
    <w:rsid w:val="006B509A"/>
    <w:rsid w:val="006B5904"/>
    <w:rsid w:val="006B7478"/>
    <w:rsid w:val="006C1C71"/>
    <w:rsid w:val="006C4814"/>
    <w:rsid w:val="006D00B3"/>
    <w:rsid w:val="006D0BBD"/>
    <w:rsid w:val="006D4D9C"/>
    <w:rsid w:val="006E6BF1"/>
    <w:rsid w:val="006F49D8"/>
    <w:rsid w:val="006F75DE"/>
    <w:rsid w:val="00701161"/>
    <w:rsid w:val="00704A7E"/>
    <w:rsid w:val="00704A80"/>
    <w:rsid w:val="0070723F"/>
    <w:rsid w:val="007077E3"/>
    <w:rsid w:val="00711B76"/>
    <w:rsid w:val="0073730D"/>
    <w:rsid w:val="007403AB"/>
    <w:rsid w:val="007509EA"/>
    <w:rsid w:val="007513DF"/>
    <w:rsid w:val="00760DB2"/>
    <w:rsid w:val="00764915"/>
    <w:rsid w:val="0076665D"/>
    <w:rsid w:val="00766EBD"/>
    <w:rsid w:val="007671DD"/>
    <w:rsid w:val="007710D6"/>
    <w:rsid w:val="0077201C"/>
    <w:rsid w:val="0077279A"/>
    <w:rsid w:val="00792216"/>
    <w:rsid w:val="007942EE"/>
    <w:rsid w:val="0079465F"/>
    <w:rsid w:val="007A29E3"/>
    <w:rsid w:val="007A60A7"/>
    <w:rsid w:val="007B0067"/>
    <w:rsid w:val="007B0FBC"/>
    <w:rsid w:val="007B49C2"/>
    <w:rsid w:val="007C60E1"/>
    <w:rsid w:val="007C73DA"/>
    <w:rsid w:val="007D2B74"/>
    <w:rsid w:val="007D41A7"/>
    <w:rsid w:val="007E0A61"/>
    <w:rsid w:val="007E45D8"/>
    <w:rsid w:val="007F191B"/>
    <w:rsid w:val="007F67C4"/>
    <w:rsid w:val="00806619"/>
    <w:rsid w:val="00806F6B"/>
    <w:rsid w:val="00815147"/>
    <w:rsid w:val="0082541B"/>
    <w:rsid w:val="008263E9"/>
    <w:rsid w:val="00832850"/>
    <w:rsid w:val="00836217"/>
    <w:rsid w:val="00837CFE"/>
    <w:rsid w:val="00845134"/>
    <w:rsid w:val="00846114"/>
    <w:rsid w:val="00850682"/>
    <w:rsid w:val="00850A05"/>
    <w:rsid w:val="00856511"/>
    <w:rsid w:val="00861ABB"/>
    <w:rsid w:val="008720E6"/>
    <w:rsid w:val="0087776B"/>
    <w:rsid w:val="00884C77"/>
    <w:rsid w:val="00887641"/>
    <w:rsid w:val="0089043A"/>
    <w:rsid w:val="008A0312"/>
    <w:rsid w:val="008C2454"/>
    <w:rsid w:val="008D1444"/>
    <w:rsid w:val="008D4013"/>
    <w:rsid w:val="008D7898"/>
    <w:rsid w:val="008E0D22"/>
    <w:rsid w:val="008E2F7B"/>
    <w:rsid w:val="008F44AB"/>
    <w:rsid w:val="008F5D09"/>
    <w:rsid w:val="008F726A"/>
    <w:rsid w:val="008F77C6"/>
    <w:rsid w:val="009014A1"/>
    <w:rsid w:val="009111A2"/>
    <w:rsid w:val="00912853"/>
    <w:rsid w:val="0091322F"/>
    <w:rsid w:val="00914191"/>
    <w:rsid w:val="0091570D"/>
    <w:rsid w:val="00922FD8"/>
    <w:rsid w:val="00927F79"/>
    <w:rsid w:val="009472B9"/>
    <w:rsid w:val="00947D4B"/>
    <w:rsid w:val="009545E4"/>
    <w:rsid w:val="009637E6"/>
    <w:rsid w:val="0096652E"/>
    <w:rsid w:val="00967252"/>
    <w:rsid w:val="00973BB4"/>
    <w:rsid w:val="009838B3"/>
    <w:rsid w:val="00990223"/>
    <w:rsid w:val="00993768"/>
    <w:rsid w:val="009A17DC"/>
    <w:rsid w:val="009B02ED"/>
    <w:rsid w:val="009B421D"/>
    <w:rsid w:val="009B5BAC"/>
    <w:rsid w:val="009C437E"/>
    <w:rsid w:val="009C472A"/>
    <w:rsid w:val="009E299E"/>
    <w:rsid w:val="009E4FF9"/>
    <w:rsid w:val="009E7987"/>
    <w:rsid w:val="009F2DE6"/>
    <w:rsid w:val="009F4E57"/>
    <w:rsid w:val="009F6D3A"/>
    <w:rsid w:val="00A0149E"/>
    <w:rsid w:val="00A04BE9"/>
    <w:rsid w:val="00A12A17"/>
    <w:rsid w:val="00A12C4A"/>
    <w:rsid w:val="00A12CA8"/>
    <w:rsid w:val="00A13380"/>
    <w:rsid w:val="00A13FCF"/>
    <w:rsid w:val="00A15832"/>
    <w:rsid w:val="00A22F92"/>
    <w:rsid w:val="00A24811"/>
    <w:rsid w:val="00A2561C"/>
    <w:rsid w:val="00A26999"/>
    <w:rsid w:val="00A27A38"/>
    <w:rsid w:val="00A35FDF"/>
    <w:rsid w:val="00A65219"/>
    <w:rsid w:val="00A65830"/>
    <w:rsid w:val="00A67661"/>
    <w:rsid w:val="00A71DAB"/>
    <w:rsid w:val="00A75CDD"/>
    <w:rsid w:val="00A87345"/>
    <w:rsid w:val="00A9193A"/>
    <w:rsid w:val="00AA1A70"/>
    <w:rsid w:val="00AA1C32"/>
    <w:rsid w:val="00AA399B"/>
    <w:rsid w:val="00AA442B"/>
    <w:rsid w:val="00AA58C7"/>
    <w:rsid w:val="00AB2FC9"/>
    <w:rsid w:val="00AC487A"/>
    <w:rsid w:val="00AC6152"/>
    <w:rsid w:val="00AD777D"/>
    <w:rsid w:val="00AE06A7"/>
    <w:rsid w:val="00AE2797"/>
    <w:rsid w:val="00AE5A20"/>
    <w:rsid w:val="00AE64E3"/>
    <w:rsid w:val="00AE6533"/>
    <w:rsid w:val="00AF7578"/>
    <w:rsid w:val="00B063B9"/>
    <w:rsid w:val="00B334D4"/>
    <w:rsid w:val="00B40953"/>
    <w:rsid w:val="00B42BDD"/>
    <w:rsid w:val="00B53782"/>
    <w:rsid w:val="00B62279"/>
    <w:rsid w:val="00B635E8"/>
    <w:rsid w:val="00B6556E"/>
    <w:rsid w:val="00B751D1"/>
    <w:rsid w:val="00B95A48"/>
    <w:rsid w:val="00BA2578"/>
    <w:rsid w:val="00BA4E59"/>
    <w:rsid w:val="00BA6FB5"/>
    <w:rsid w:val="00BB1321"/>
    <w:rsid w:val="00BB3678"/>
    <w:rsid w:val="00BB38F3"/>
    <w:rsid w:val="00BC3140"/>
    <w:rsid w:val="00BC7E8E"/>
    <w:rsid w:val="00BD1CE1"/>
    <w:rsid w:val="00BD2A4D"/>
    <w:rsid w:val="00BD4B1B"/>
    <w:rsid w:val="00BD7B13"/>
    <w:rsid w:val="00BE798D"/>
    <w:rsid w:val="00C00E9C"/>
    <w:rsid w:val="00C02412"/>
    <w:rsid w:val="00C0649A"/>
    <w:rsid w:val="00C157FF"/>
    <w:rsid w:val="00C16450"/>
    <w:rsid w:val="00C16F27"/>
    <w:rsid w:val="00C178B3"/>
    <w:rsid w:val="00C202B2"/>
    <w:rsid w:val="00C23A29"/>
    <w:rsid w:val="00C32F18"/>
    <w:rsid w:val="00C35197"/>
    <w:rsid w:val="00C35B8C"/>
    <w:rsid w:val="00C406B2"/>
    <w:rsid w:val="00C44CD1"/>
    <w:rsid w:val="00C46993"/>
    <w:rsid w:val="00C47470"/>
    <w:rsid w:val="00C526F2"/>
    <w:rsid w:val="00C623FD"/>
    <w:rsid w:val="00C65C4E"/>
    <w:rsid w:val="00C7145F"/>
    <w:rsid w:val="00C7177B"/>
    <w:rsid w:val="00C75609"/>
    <w:rsid w:val="00C8559D"/>
    <w:rsid w:val="00C86774"/>
    <w:rsid w:val="00C87435"/>
    <w:rsid w:val="00C9168A"/>
    <w:rsid w:val="00C91A37"/>
    <w:rsid w:val="00CA4645"/>
    <w:rsid w:val="00CA5612"/>
    <w:rsid w:val="00CB2956"/>
    <w:rsid w:val="00CB31D3"/>
    <w:rsid w:val="00CE6690"/>
    <w:rsid w:val="00CF3CEE"/>
    <w:rsid w:val="00D00CF8"/>
    <w:rsid w:val="00D018F7"/>
    <w:rsid w:val="00D060BE"/>
    <w:rsid w:val="00D06138"/>
    <w:rsid w:val="00D202AE"/>
    <w:rsid w:val="00D209E5"/>
    <w:rsid w:val="00D36191"/>
    <w:rsid w:val="00D50D2A"/>
    <w:rsid w:val="00D579A9"/>
    <w:rsid w:val="00D57CCB"/>
    <w:rsid w:val="00D57D5E"/>
    <w:rsid w:val="00D81D04"/>
    <w:rsid w:val="00D848C1"/>
    <w:rsid w:val="00D866EF"/>
    <w:rsid w:val="00D86E31"/>
    <w:rsid w:val="00D86EDF"/>
    <w:rsid w:val="00D92375"/>
    <w:rsid w:val="00DB40EE"/>
    <w:rsid w:val="00DB4BA9"/>
    <w:rsid w:val="00DC1FF0"/>
    <w:rsid w:val="00DC50D4"/>
    <w:rsid w:val="00DC5D73"/>
    <w:rsid w:val="00DE1FCF"/>
    <w:rsid w:val="00DE2071"/>
    <w:rsid w:val="00DF4560"/>
    <w:rsid w:val="00DF6318"/>
    <w:rsid w:val="00DF7027"/>
    <w:rsid w:val="00E0185D"/>
    <w:rsid w:val="00E01860"/>
    <w:rsid w:val="00E019BA"/>
    <w:rsid w:val="00E0525E"/>
    <w:rsid w:val="00E064D9"/>
    <w:rsid w:val="00E15E29"/>
    <w:rsid w:val="00E25C76"/>
    <w:rsid w:val="00E346C1"/>
    <w:rsid w:val="00E36AE9"/>
    <w:rsid w:val="00E519BA"/>
    <w:rsid w:val="00E57949"/>
    <w:rsid w:val="00E57A2C"/>
    <w:rsid w:val="00E621C7"/>
    <w:rsid w:val="00E62EFE"/>
    <w:rsid w:val="00E63CA1"/>
    <w:rsid w:val="00E839EF"/>
    <w:rsid w:val="00E91033"/>
    <w:rsid w:val="00E941A1"/>
    <w:rsid w:val="00EA3AB3"/>
    <w:rsid w:val="00EA4002"/>
    <w:rsid w:val="00EC1783"/>
    <w:rsid w:val="00EC4EA3"/>
    <w:rsid w:val="00ED1EE8"/>
    <w:rsid w:val="00ED2946"/>
    <w:rsid w:val="00ED4205"/>
    <w:rsid w:val="00EE51FC"/>
    <w:rsid w:val="00EF5A4B"/>
    <w:rsid w:val="00EF62B7"/>
    <w:rsid w:val="00EF7294"/>
    <w:rsid w:val="00F03896"/>
    <w:rsid w:val="00F04F50"/>
    <w:rsid w:val="00F0552B"/>
    <w:rsid w:val="00F05AF0"/>
    <w:rsid w:val="00F06DD2"/>
    <w:rsid w:val="00F074B6"/>
    <w:rsid w:val="00F104F4"/>
    <w:rsid w:val="00F1076D"/>
    <w:rsid w:val="00F11D92"/>
    <w:rsid w:val="00F12619"/>
    <w:rsid w:val="00F134BA"/>
    <w:rsid w:val="00F20BE7"/>
    <w:rsid w:val="00F21A90"/>
    <w:rsid w:val="00F2592C"/>
    <w:rsid w:val="00F26015"/>
    <w:rsid w:val="00F26A49"/>
    <w:rsid w:val="00F27E6F"/>
    <w:rsid w:val="00F34BB9"/>
    <w:rsid w:val="00F34BFA"/>
    <w:rsid w:val="00F4620C"/>
    <w:rsid w:val="00F46A55"/>
    <w:rsid w:val="00F50270"/>
    <w:rsid w:val="00F54ECF"/>
    <w:rsid w:val="00F556F7"/>
    <w:rsid w:val="00F57072"/>
    <w:rsid w:val="00F57AD7"/>
    <w:rsid w:val="00F6138E"/>
    <w:rsid w:val="00F8002E"/>
    <w:rsid w:val="00F8132E"/>
    <w:rsid w:val="00F84871"/>
    <w:rsid w:val="00F85D3C"/>
    <w:rsid w:val="00F907F4"/>
    <w:rsid w:val="00F92DBA"/>
    <w:rsid w:val="00F938BE"/>
    <w:rsid w:val="00F95CDD"/>
    <w:rsid w:val="00F967E1"/>
    <w:rsid w:val="00FB1FCA"/>
    <w:rsid w:val="00FB25F3"/>
    <w:rsid w:val="00FC2164"/>
    <w:rsid w:val="00FC6838"/>
    <w:rsid w:val="00FD02AE"/>
    <w:rsid w:val="00FD0C9D"/>
    <w:rsid w:val="00FD1795"/>
    <w:rsid w:val="00FD2681"/>
    <w:rsid w:val="00FD72D3"/>
    <w:rsid w:val="00FF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  <w15:docId w15:val="{0B43FB4A-4D89-4A0C-AA1A-F1A9FB516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6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table" w:styleId="a7">
    <w:name w:val="Table Grid"/>
    <w:basedOn w:val="a1"/>
    <w:uiPriority w:val="59"/>
    <w:rsid w:val="00E25C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75609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861A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61ABB"/>
    <w:rPr>
      <w:rFonts w:asciiTheme="majorHAnsi" w:eastAsiaTheme="majorEastAsia" w:hAnsiTheme="majorHAnsi" w:cstheme="majorBidi"/>
      <w:sz w:val="18"/>
      <w:szCs w:val="18"/>
    </w:rPr>
  </w:style>
  <w:style w:type="table" w:customStyle="1" w:styleId="3">
    <w:name w:val="表 (格子)3"/>
    <w:basedOn w:val="a1"/>
    <w:next w:val="a7"/>
    <w:uiPriority w:val="59"/>
    <w:rsid w:val="006F49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59"/>
    <w:rsid w:val="009472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173D91"/>
    <w:rPr>
      <w:rFonts w:ascii="Century" w:eastAsia="Times New Roman" w:hAnsi="Century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23A29"/>
    <w:pPr>
      <w:widowControl w:val="0"/>
      <w:autoSpaceDE w:val="0"/>
      <w:autoSpaceDN w:val="0"/>
      <w:adjustRightInd w:val="0"/>
    </w:pPr>
    <w:rPr>
      <w:rFonts w:ascii="ＭＳ ゴシック" w:hAnsi="ＭＳ ゴシック" w:cs="ＭＳ ゴシック"/>
      <w:color w:val="000000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1C530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2589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D19EB-C7EB-4CD0-A09A-88E3DB62D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　</Company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2015-10-30T11:20:00Z</cp:lastPrinted>
  <dcterms:created xsi:type="dcterms:W3CDTF">2015-10-30T06:02:00Z</dcterms:created>
  <dcterms:modified xsi:type="dcterms:W3CDTF">2015-11-05T02:29:00Z</dcterms:modified>
</cp:coreProperties>
</file>